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006" w:rsidRPr="00AF178A" w:rsidRDefault="00C76006" w:rsidP="00AF178A">
      <w:pPr>
        <w:spacing w:after="0" w:line="480" w:lineRule="auto"/>
        <w:jc w:val="center"/>
        <w:rPr>
          <w:rFonts w:ascii="Times New Roman" w:hAnsi="Times New Roman" w:cs="Times New Roman"/>
          <w:b/>
          <w:sz w:val="24"/>
          <w:szCs w:val="24"/>
        </w:rPr>
      </w:pPr>
      <w:r w:rsidRPr="00AF178A">
        <w:rPr>
          <w:rFonts w:ascii="Times New Roman" w:hAnsi="Times New Roman" w:cs="Times New Roman"/>
          <w:b/>
          <w:sz w:val="24"/>
          <w:szCs w:val="24"/>
        </w:rPr>
        <w:t>BAB I</w:t>
      </w:r>
    </w:p>
    <w:p w:rsidR="00C76006" w:rsidRPr="00AF178A" w:rsidRDefault="00C76006" w:rsidP="00AF178A">
      <w:pPr>
        <w:spacing w:after="0" w:line="480" w:lineRule="auto"/>
        <w:jc w:val="center"/>
        <w:rPr>
          <w:rFonts w:ascii="Times New Roman" w:hAnsi="Times New Roman" w:cs="Times New Roman"/>
          <w:b/>
          <w:sz w:val="24"/>
          <w:szCs w:val="24"/>
        </w:rPr>
      </w:pPr>
      <w:r w:rsidRPr="00AF178A">
        <w:rPr>
          <w:rFonts w:ascii="Times New Roman" w:hAnsi="Times New Roman" w:cs="Times New Roman"/>
          <w:b/>
          <w:sz w:val="24"/>
          <w:szCs w:val="24"/>
        </w:rPr>
        <w:t>PENDAHULUAN</w:t>
      </w:r>
    </w:p>
    <w:p w:rsidR="00C76006" w:rsidRPr="00AF178A" w:rsidRDefault="00C76006" w:rsidP="00AF178A">
      <w:pPr>
        <w:spacing w:after="0" w:line="480" w:lineRule="auto"/>
        <w:rPr>
          <w:rFonts w:ascii="Times New Roman" w:hAnsi="Times New Roman" w:cs="Times New Roman"/>
          <w:sz w:val="24"/>
          <w:szCs w:val="24"/>
          <w:lang w:val="id-ID"/>
        </w:rPr>
      </w:pPr>
    </w:p>
    <w:p w:rsidR="00C76006" w:rsidRPr="00AF178A" w:rsidRDefault="00C76006" w:rsidP="00AF178A">
      <w:pPr>
        <w:pStyle w:val="ListParagraph"/>
        <w:numPr>
          <w:ilvl w:val="1"/>
          <w:numId w:val="9"/>
        </w:numPr>
        <w:spacing w:after="0" w:line="480" w:lineRule="auto"/>
        <w:ind w:left="709" w:hanging="709"/>
        <w:jc w:val="both"/>
        <w:rPr>
          <w:rFonts w:ascii="Times New Roman" w:hAnsi="Times New Roman" w:cs="Times New Roman"/>
          <w:b/>
          <w:sz w:val="24"/>
          <w:szCs w:val="24"/>
        </w:rPr>
      </w:pPr>
      <w:r w:rsidRPr="00AF178A">
        <w:rPr>
          <w:rFonts w:ascii="Times New Roman" w:hAnsi="Times New Roman" w:cs="Times New Roman"/>
          <w:b/>
          <w:sz w:val="24"/>
          <w:szCs w:val="24"/>
        </w:rPr>
        <w:t>Latar</w:t>
      </w:r>
      <w:r w:rsidR="00804F71"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Belakang</w:t>
      </w:r>
    </w:p>
    <w:p w:rsidR="00D91148" w:rsidRPr="00AF178A" w:rsidRDefault="00D91148"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rPr>
        <w:t xml:space="preserve">Perkembangan perbankan di Indonesia merupakan salah satu cermin </w:t>
      </w:r>
      <w:proofErr w:type="gramStart"/>
      <w:r w:rsidRPr="00AF178A">
        <w:rPr>
          <w:rFonts w:ascii="Times New Roman" w:hAnsi="Times New Roman" w:cs="Times New Roman"/>
          <w:sz w:val="24"/>
          <w:szCs w:val="24"/>
        </w:rPr>
        <w:t>bahwa  masyarakat</w:t>
      </w:r>
      <w:proofErr w:type="gramEnd"/>
      <w:r w:rsidRPr="00AF178A">
        <w:rPr>
          <w:rFonts w:ascii="Times New Roman" w:hAnsi="Times New Roman" w:cs="Times New Roman"/>
          <w:sz w:val="24"/>
          <w:szCs w:val="24"/>
        </w:rPr>
        <w:t xml:space="preserve"> percaya akan kinerja bank. </w:t>
      </w:r>
      <w:proofErr w:type="gramStart"/>
      <w:r w:rsidRPr="00AF178A">
        <w:rPr>
          <w:rFonts w:ascii="Times New Roman" w:hAnsi="Times New Roman" w:cs="Times New Roman"/>
          <w:sz w:val="24"/>
          <w:szCs w:val="24"/>
        </w:rPr>
        <w:t>Masyarakat berperan serta dalam perbankan bank.</w:t>
      </w:r>
      <w:proofErr w:type="gramEnd"/>
      <w:r w:rsidRPr="00AF178A">
        <w:rPr>
          <w:rFonts w:ascii="Times New Roman" w:hAnsi="Times New Roman" w:cs="Times New Roman"/>
          <w:sz w:val="24"/>
          <w:szCs w:val="24"/>
        </w:rPr>
        <w:t xml:space="preserve"> Jika masyarakat banyak yang memberikan kepercayaannya terhadap bank maka </w:t>
      </w:r>
      <w:proofErr w:type="gramStart"/>
      <w:r w:rsidRPr="00AF178A">
        <w:rPr>
          <w:rFonts w:ascii="Times New Roman" w:hAnsi="Times New Roman" w:cs="Times New Roman"/>
          <w:sz w:val="24"/>
          <w:szCs w:val="24"/>
        </w:rPr>
        <w:t>akan</w:t>
      </w:r>
      <w:proofErr w:type="gramEnd"/>
      <w:r w:rsidRPr="00AF178A">
        <w:rPr>
          <w:rFonts w:ascii="Times New Roman" w:hAnsi="Times New Roman" w:cs="Times New Roman"/>
          <w:sz w:val="24"/>
          <w:szCs w:val="24"/>
        </w:rPr>
        <w:t xml:space="preserve"> meningkat. Menurut Kasmir (2010:11), pengertian bank adalah “Lembaga Keuangan yang kegiatan utamanya adalah menghimpun </w:t>
      </w:r>
      <w:proofErr w:type="gramStart"/>
      <w:r w:rsidRPr="00AF178A">
        <w:rPr>
          <w:rFonts w:ascii="Times New Roman" w:hAnsi="Times New Roman" w:cs="Times New Roman"/>
          <w:sz w:val="24"/>
          <w:szCs w:val="24"/>
        </w:rPr>
        <w:t>dana</w:t>
      </w:r>
      <w:proofErr w:type="gramEnd"/>
      <w:r w:rsidRPr="00AF178A">
        <w:rPr>
          <w:rFonts w:ascii="Times New Roman" w:hAnsi="Times New Roman" w:cs="Times New Roman"/>
          <w:sz w:val="24"/>
          <w:szCs w:val="24"/>
        </w:rPr>
        <w:t xml:space="preserve"> dari masyarakat dan menyalurkan kembali dana tersebut ke masyarakat serta memberikan jasa bank lainnya”.</w:t>
      </w:r>
    </w:p>
    <w:p w:rsidR="00D91148" w:rsidRPr="00AF178A" w:rsidRDefault="00D91148"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rPr>
        <w:t>Pemilihan bank sebagai sampel peneli</w:t>
      </w:r>
      <w:r w:rsidR="00314067" w:rsidRPr="00AF178A">
        <w:rPr>
          <w:rFonts w:ascii="Times New Roman" w:hAnsi="Times New Roman" w:cs="Times New Roman"/>
          <w:sz w:val="24"/>
          <w:szCs w:val="24"/>
        </w:rPr>
        <w:t xml:space="preserve">tian tidak lepas dari kenyataan </w:t>
      </w:r>
      <w:r w:rsidRPr="00AF178A">
        <w:rPr>
          <w:rFonts w:ascii="Times New Roman" w:hAnsi="Times New Roman" w:cs="Times New Roman"/>
          <w:sz w:val="24"/>
          <w:szCs w:val="24"/>
        </w:rPr>
        <w:t xml:space="preserve">bahwa </w:t>
      </w:r>
      <w:proofErr w:type="gramStart"/>
      <w:r w:rsidRPr="00AF178A">
        <w:rPr>
          <w:rFonts w:ascii="Times New Roman" w:hAnsi="Times New Roman" w:cs="Times New Roman"/>
          <w:sz w:val="24"/>
          <w:szCs w:val="24"/>
        </w:rPr>
        <w:t>bank  merupakan</w:t>
      </w:r>
      <w:proofErr w:type="gramEnd"/>
      <w:r w:rsidRPr="00AF178A">
        <w:rPr>
          <w:rFonts w:ascii="Times New Roman" w:hAnsi="Times New Roman" w:cs="Times New Roman"/>
          <w:sz w:val="24"/>
          <w:szCs w:val="24"/>
        </w:rPr>
        <w:t xml:space="preserve"> industri yang mengandalkan kepercayaan para stakeholder-nya sehingga harga saham suatu bank akan sangat berfluktuasi. Apabila terjadi gangguan stabilitas perekonomian nasional seperti yang terjadi pada akhir 2018 lalu, harga saham bank-bank yang kurang siap menghadapi situasi tersebut akan langsung turun seketika karena kinerja keuangan perusahaan mereka ikut terkena imbas dari krisis yang sedang terjadi saat itu.</w:t>
      </w:r>
    </w:p>
    <w:p w:rsidR="00D91148" w:rsidRPr="00AF178A" w:rsidRDefault="00D91148" w:rsidP="00AF178A">
      <w:pPr>
        <w:spacing w:after="0" w:line="480" w:lineRule="auto"/>
        <w:ind w:firstLine="709"/>
        <w:rPr>
          <w:rFonts w:ascii="Times New Roman" w:hAnsi="Times New Roman" w:cs="Times New Roman"/>
          <w:sz w:val="24"/>
          <w:szCs w:val="24"/>
        </w:rPr>
      </w:pPr>
      <w:proofErr w:type="gramStart"/>
      <w:r w:rsidRPr="00AF178A">
        <w:rPr>
          <w:rFonts w:ascii="Times New Roman" w:hAnsi="Times New Roman" w:cs="Times New Roman"/>
          <w:sz w:val="24"/>
          <w:szCs w:val="24"/>
        </w:rPr>
        <w:t>Berbeda halnya dengan tahun 2008, saham perbankan mengalami kenaikan di tahun 2011.</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Saham bank dalam beberapa bulan banyak diburu pelaku pasar sehingga mangalami kenaikan setelah kinerja keuangan dinilai cukup baik.</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Kinerja saham perbankan yang termasuk kedalam indeks infobank15 ini untuk periode oktober 2012 sampai dengan Mei 2013.</w:t>
      </w:r>
      <w:proofErr w:type="gramEnd"/>
      <w:r w:rsidRPr="00AF178A">
        <w:rPr>
          <w:rFonts w:ascii="Times New Roman" w:hAnsi="Times New Roman" w:cs="Times New Roman"/>
          <w:sz w:val="24"/>
          <w:szCs w:val="24"/>
        </w:rPr>
        <w:t xml:space="preserve"> Yang dampak agresif adalah saham-saham perbankan yang berkapitalisasi besar, seperti BMRI, BBRI, dan </w:t>
      </w:r>
      <w:r w:rsidRPr="00AF178A">
        <w:rPr>
          <w:rFonts w:ascii="Times New Roman" w:hAnsi="Times New Roman" w:cs="Times New Roman"/>
          <w:sz w:val="24"/>
          <w:szCs w:val="24"/>
        </w:rPr>
        <w:lastRenderedPageBreak/>
        <w:t>BBCA, pertumbuhan sahamnya 14,72 % sampai dengan akhir 2013 (sumber diambil dari www.infobanknews.com tahun 2013.</w:t>
      </w:r>
    </w:p>
    <w:p w:rsidR="00D91148" w:rsidRPr="00AF178A" w:rsidRDefault="00D91148" w:rsidP="00AF178A">
      <w:pPr>
        <w:spacing w:after="0" w:line="480" w:lineRule="auto"/>
        <w:ind w:firstLine="709"/>
        <w:rPr>
          <w:rFonts w:ascii="Times New Roman" w:hAnsi="Times New Roman" w:cs="Times New Roman"/>
          <w:sz w:val="24"/>
          <w:szCs w:val="24"/>
        </w:rPr>
      </w:pPr>
      <w:proofErr w:type="gramStart"/>
      <w:r w:rsidRPr="00AF178A">
        <w:rPr>
          <w:rFonts w:ascii="Times New Roman" w:hAnsi="Times New Roman" w:cs="Times New Roman"/>
          <w:sz w:val="24"/>
          <w:szCs w:val="24"/>
        </w:rPr>
        <w:t>Saham adalah satuan nilai pembukuan dalam berbagai instrument financial yang mengacu pada bagian kepemilikan sebuah perusahaan.</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Dengan menerbitkan saham di pasar modal, memungkinkan perusahaan yang membutuhkan pendanaan dengan menjual saham untuk memperoleh uang tunai.</w:t>
      </w:r>
      <w:proofErr w:type="gramEnd"/>
      <w:r w:rsidRPr="00AF178A">
        <w:rPr>
          <w:rFonts w:ascii="Times New Roman" w:hAnsi="Times New Roman" w:cs="Times New Roman"/>
          <w:sz w:val="24"/>
          <w:szCs w:val="24"/>
        </w:rPr>
        <w:t xml:space="preserve"> Pasar modal memberikan jasanya dengan menjembatani hubungan antara pemilik modal yang di sebut sebagai pemodal (investor) dengan peminjam </w:t>
      </w:r>
      <w:proofErr w:type="gramStart"/>
      <w:r w:rsidRPr="00AF178A">
        <w:rPr>
          <w:rFonts w:ascii="Times New Roman" w:hAnsi="Times New Roman" w:cs="Times New Roman"/>
          <w:sz w:val="24"/>
          <w:szCs w:val="24"/>
        </w:rPr>
        <w:t>dana</w:t>
      </w:r>
      <w:proofErr w:type="gramEnd"/>
      <w:r w:rsidRPr="00AF178A">
        <w:rPr>
          <w:rFonts w:ascii="Times New Roman" w:hAnsi="Times New Roman" w:cs="Times New Roman"/>
          <w:sz w:val="24"/>
          <w:szCs w:val="24"/>
        </w:rPr>
        <w:t xml:space="preserve"> yang disebut sebagai emiten (perusahaan yang </w:t>
      </w:r>
      <w:r w:rsidRPr="00AF178A">
        <w:rPr>
          <w:rFonts w:ascii="Times New Roman" w:hAnsi="Times New Roman" w:cs="Times New Roman"/>
          <w:i/>
          <w:sz w:val="24"/>
          <w:szCs w:val="24"/>
        </w:rPr>
        <w:t>go public</w:t>
      </w:r>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Saham dijual melalui pasar primer (</w:t>
      </w:r>
      <w:r w:rsidRPr="00AF178A">
        <w:rPr>
          <w:rFonts w:ascii="Times New Roman" w:hAnsi="Times New Roman" w:cs="Times New Roman"/>
          <w:i/>
          <w:sz w:val="24"/>
          <w:szCs w:val="24"/>
        </w:rPr>
        <w:t>primary market</w:t>
      </w:r>
      <w:r w:rsidRPr="00AF178A">
        <w:rPr>
          <w:rFonts w:ascii="Times New Roman" w:hAnsi="Times New Roman" w:cs="Times New Roman"/>
          <w:sz w:val="24"/>
          <w:szCs w:val="24"/>
        </w:rPr>
        <w:t>) atau pasar sekunder (</w:t>
      </w:r>
      <w:r w:rsidRPr="00AF178A">
        <w:rPr>
          <w:rFonts w:ascii="Times New Roman" w:hAnsi="Times New Roman" w:cs="Times New Roman"/>
          <w:i/>
          <w:sz w:val="24"/>
          <w:szCs w:val="24"/>
        </w:rPr>
        <w:t>secondary market</w:t>
      </w:r>
      <w:r w:rsidRPr="00AF178A">
        <w:rPr>
          <w:rFonts w:ascii="Times New Roman" w:hAnsi="Times New Roman" w:cs="Times New Roman"/>
          <w:sz w:val="24"/>
          <w:szCs w:val="24"/>
        </w:rPr>
        <w:t>).</w:t>
      </w:r>
      <w:proofErr w:type="gramEnd"/>
    </w:p>
    <w:p w:rsidR="00D91148" w:rsidRPr="00AF178A" w:rsidRDefault="00D91148" w:rsidP="00AF178A">
      <w:pPr>
        <w:spacing w:after="0" w:line="480" w:lineRule="auto"/>
        <w:ind w:firstLine="709"/>
        <w:rPr>
          <w:rFonts w:ascii="Times New Roman" w:hAnsi="Times New Roman" w:cs="Times New Roman"/>
          <w:sz w:val="24"/>
          <w:szCs w:val="24"/>
        </w:rPr>
      </w:pPr>
      <w:proofErr w:type="gramStart"/>
      <w:r w:rsidRPr="00AF178A">
        <w:rPr>
          <w:rFonts w:ascii="Times New Roman" w:hAnsi="Times New Roman" w:cs="Times New Roman"/>
          <w:sz w:val="24"/>
          <w:szCs w:val="24"/>
        </w:rPr>
        <w:t>Menurut Martalena dan Maya (2011), pasar modal didefinisikan sebagai kegiatan yang berhubungan dengan penawaran umum dan per</w:t>
      </w:r>
      <w:r w:rsidR="00AF178A">
        <w:rPr>
          <w:rFonts w:ascii="Times New Roman" w:hAnsi="Times New Roman" w:cs="Times New Roman"/>
          <w:sz w:val="24"/>
          <w:szCs w:val="24"/>
        </w:rPr>
        <w:t>dagangan efek, perusahaan publik</w:t>
      </w:r>
      <w:r w:rsidRPr="00AF178A">
        <w:rPr>
          <w:rFonts w:ascii="Times New Roman" w:hAnsi="Times New Roman" w:cs="Times New Roman"/>
          <w:sz w:val="24"/>
          <w:szCs w:val="24"/>
        </w:rPr>
        <w:t xml:space="preserve"> yang berkaitan dengan efek yang di terbitkannya, serta lembaga dan profesi yang berkaitan dengan efek.</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Pasar modal memiliki peranan yang besar terutama dalam bidang ekonomi, karena pasar modal memiliki dua fungsi sekaligus, diantara fungsi ekonomi dan fungsi keuangan.</w:t>
      </w:r>
      <w:proofErr w:type="gramEnd"/>
      <w:r w:rsidRPr="00AF178A">
        <w:rPr>
          <w:rFonts w:ascii="Times New Roman" w:hAnsi="Times New Roman" w:cs="Times New Roman"/>
          <w:sz w:val="24"/>
          <w:szCs w:val="24"/>
        </w:rPr>
        <w:t xml:space="preserve"> Pasar modal memiliki fungsi ekonomi, karena menyediakan fasilitas-fasilitas untuk mempertemukan dua kepentingan, yaitu pihak yang memiliki keterlebihan </w:t>
      </w:r>
      <w:proofErr w:type="gramStart"/>
      <w:r w:rsidRPr="00AF178A">
        <w:rPr>
          <w:rFonts w:ascii="Times New Roman" w:hAnsi="Times New Roman" w:cs="Times New Roman"/>
          <w:sz w:val="24"/>
          <w:szCs w:val="24"/>
        </w:rPr>
        <w:t>dana</w:t>
      </w:r>
      <w:proofErr w:type="gramEnd"/>
      <w:r w:rsidRPr="00AF178A">
        <w:rPr>
          <w:rFonts w:ascii="Times New Roman" w:hAnsi="Times New Roman" w:cs="Times New Roman"/>
          <w:sz w:val="24"/>
          <w:szCs w:val="24"/>
        </w:rPr>
        <w:t xml:space="preserve"> yang biasa disebut investor dan pihak yang memerlukan dana biasa disebut </w:t>
      </w:r>
      <w:r w:rsidRPr="00AF178A">
        <w:rPr>
          <w:rFonts w:ascii="Times New Roman" w:hAnsi="Times New Roman" w:cs="Times New Roman"/>
          <w:i/>
          <w:sz w:val="24"/>
          <w:szCs w:val="24"/>
        </w:rPr>
        <w:t>issuer</w:t>
      </w:r>
      <w:r w:rsidRPr="00AF178A">
        <w:rPr>
          <w:rFonts w:ascii="Times New Roman" w:hAnsi="Times New Roman" w:cs="Times New Roman"/>
          <w:sz w:val="24"/>
          <w:szCs w:val="24"/>
        </w:rPr>
        <w:t xml:space="preserve">. Sedangkan pasar modal memiliki fungsi keuangan karena memiliki kemungkinan dan </w:t>
      </w:r>
      <w:proofErr w:type="gramStart"/>
      <w:r w:rsidRPr="00AF178A">
        <w:rPr>
          <w:rFonts w:ascii="Times New Roman" w:hAnsi="Times New Roman" w:cs="Times New Roman"/>
          <w:sz w:val="24"/>
          <w:szCs w:val="24"/>
        </w:rPr>
        <w:t>kesempatan  memperoleh</w:t>
      </w:r>
      <w:proofErr w:type="gramEnd"/>
      <w:r w:rsidRPr="00AF178A">
        <w:rPr>
          <w:rFonts w:ascii="Times New Roman" w:hAnsi="Times New Roman" w:cs="Times New Roman"/>
          <w:sz w:val="24"/>
          <w:szCs w:val="24"/>
        </w:rPr>
        <w:t xml:space="preserve"> imbalan (</w:t>
      </w:r>
      <w:r w:rsidRPr="00AF178A">
        <w:rPr>
          <w:rFonts w:ascii="Times New Roman" w:hAnsi="Times New Roman" w:cs="Times New Roman"/>
          <w:i/>
          <w:sz w:val="24"/>
          <w:szCs w:val="24"/>
        </w:rPr>
        <w:t>return</w:t>
      </w:r>
      <w:r w:rsidRPr="00AF178A">
        <w:rPr>
          <w:rFonts w:ascii="Times New Roman" w:hAnsi="Times New Roman" w:cs="Times New Roman"/>
          <w:sz w:val="24"/>
          <w:szCs w:val="24"/>
        </w:rPr>
        <w:t xml:space="preserve">). </w:t>
      </w:r>
    </w:p>
    <w:p w:rsidR="00D91148" w:rsidRPr="00AF178A" w:rsidRDefault="00D91148"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rPr>
        <w:t>Menurut Rusdin (2006), dengan p</w:t>
      </w:r>
      <w:r w:rsidR="00314067" w:rsidRPr="00AF178A">
        <w:rPr>
          <w:rFonts w:ascii="Times New Roman" w:hAnsi="Times New Roman" w:cs="Times New Roman"/>
          <w:sz w:val="24"/>
          <w:szCs w:val="24"/>
        </w:rPr>
        <w:t xml:space="preserve">asar modal diharapkan aktivitas </w:t>
      </w:r>
      <w:r w:rsidRPr="00AF178A">
        <w:rPr>
          <w:rFonts w:ascii="Times New Roman" w:hAnsi="Times New Roman" w:cs="Times New Roman"/>
          <w:sz w:val="24"/>
          <w:szCs w:val="24"/>
        </w:rPr>
        <w:t xml:space="preserve">perekonomian menjadi meningkat dan menampakan perannya dalam menumbuh kembangkan perekonomian nasional, sehingga harga sekuritas </w:t>
      </w:r>
      <w:proofErr w:type="gramStart"/>
      <w:r w:rsidRPr="00AF178A">
        <w:rPr>
          <w:rFonts w:ascii="Times New Roman" w:hAnsi="Times New Roman" w:cs="Times New Roman"/>
          <w:sz w:val="24"/>
          <w:szCs w:val="24"/>
        </w:rPr>
        <w:t>akan</w:t>
      </w:r>
      <w:proofErr w:type="gramEnd"/>
      <w:r w:rsidRPr="00AF178A">
        <w:rPr>
          <w:rFonts w:ascii="Times New Roman" w:hAnsi="Times New Roman" w:cs="Times New Roman"/>
          <w:sz w:val="24"/>
          <w:szCs w:val="24"/>
        </w:rPr>
        <w:t xml:space="preserve"> menjadi lebih </w:t>
      </w:r>
      <w:r w:rsidRPr="00AF178A">
        <w:rPr>
          <w:rFonts w:ascii="Times New Roman" w:hAnsi="Times New Roman" w:cs="Times New Roman"/>
          <w:i/>
          <w:sz w:val="24"/>
          <w:szCs w:val="24"/>
        </w:rPr>
        <w:lastRenderedPageBreak/>
        <w:t>fair</w:t>
      </w:r>
      <w:r w:rsidRPr="00AF178A">
        <w:rPr>
          <w:rFonts w:ascii="Times New Roman" w:hAnsi="Times New Roman" w:cs="Times New Roman"/>
          <w:sz w:val="24"/>
          <w:szCs w:val="24"/>
        </w:rPr>
        <w:t xml:space="preserve"> dan menarik, serta meningkatkan profesionalisme dan kinerjanya. </w:t>
      </w:r>
      <w:proofErr w:type="gramStart"/>
      <w:r w:rsidRPr="00AF178A">
        <w:rPr>
          <w:rFonts w:ascii="Times New Roman" w:hAnsi="Times New Roman" w:cs="Times New Roman"/>
          <w:sz w:val="24"/>
          <w:szCs w:val="24"/>
        </w:rPr>
        <w:t>Sebelum membeli saham penanaman modal pada perusahaan, investor membutuhkan informasi akuntansi untuk mengukur kinerja perusahaan sehingga mengurangi risiko investasi.</w:t>
      </w:r>
      <w:proofErr w:type="gramEnd"/>
      <w:r w:rsidRPr="00AF178A">
        <w:rPr>
          <w:rFonts w:ascii="Times New Roman" w:hAnsi="Times New Roman" w:cs="Times New Roman"/>
          <w:sz w:val="24"/>
          <w:szCs w:val="24"/>
        </w:rPr>
        <w:t xml:space="preserve"> Risiko dapat diartikan sebagai kemungkinan terjadi kerugian yang </w:t>
      </w:r>
      <w:proofErr w:type="gramStart"/>
      <w:r w:rsidRPr="00AF178A">
        <w:rPr>
          <w:rFonts w:ascii="Times New Roman" w:hAnsi="Times New Roman" w:cs="Times New Roman"/>
          <w:sz w:val="24"/>
          <w:szCs w:val="24"/>
        </w:rPr>
        <w:t>akan</w:t>
      </w:r>
      <w:proofErr w:type="gramEnd"/>
      <w:r w:rsidRPr="00AF178A">
        <w:rPr>
          <w:rFonts w:ascii="Times New Roman" w:hAnsi="Times New Roman" w:cs="Times New Roman"/>
          <w:sz w:val="24"/>
          <w:szCs w:val="24"/>
        </w:rPr>
        <w:t xml:space="preserve"> dialami oleh akibat suatu investasi. Selain mempertimbangkan risiko investasi, investor juga mempertimbangkan return yang diberikan perusahaan. Secara sederhana return dapat diartikan sebagai keuntungan yang diharapkan dari suatu investasi. </w:t>
      </w:r>
      <w:proofErr w:type="gramStart"/>
      <w:r w:rsidRPr="00AF178A">
        <w:rPr>
          <w:rFonts w:ascii="Times New Roman" w:hAnsi="Times New Roman" w:cs="Times New Roman"/>
          <w:sz w:val="24"/>
          <w:szCs w:val="24"/>
        </w:rPr>
        <w:t>Pengukuran kinerja yang dilakukan investor dapat dilihat dari laporan keuangan perusahaan.</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Investor biasanya lebih sering mempertimbangkan laba akuntansi dan arus kas.</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Seorang investor harus memiliki perencanaan investasi agar memperoleh keuntungan yang diharapkan di pasar modal.</w:t>
      </w:r>
      <w:proofErr w:type="gramEnd"/>
      <w:r w:rsidRPr="00AF178A">
        <w:rPr>
          <w:rFonts w:ascii="Times New Roman" w:hAnsi="Times New Roman" w:cs="Times New Roman"/>
          <w:sz w:val="24"/>
          <w:szCs w:val="24"/>
        </w:rPr>
        <w:t xml:space="preserve"> Perencanaan tersebut meliputi pertimbangan keputusan yang </w:t>
      </w:r>
      <w:proofErr w:type="gramStart"/>
      <w:r w:rsidRPr="00AF178A">
        <w:rPr>
          <w:rFonts w:ascii="Times New Roman" w:hAnsi="Times New Roman" w:cs="Times New Roman"/>
          <w:sz w:val="24"/>
          <w:szCs w:val="24"/>
        </w:rPr>
        <w:t>akan</w:t>
      </w:r>
      <w:proofErr w:type="gramEnd"/>
      <w:r w:rsidRPr="00AF178A">
        <w:rPr>
          <w:rFonts w:ascii="Times New Roman" w:hAnsi="Times New Roman" w:cs="Times New Roman"/>
          <w:sz w:val="24"/>
          <w:szCs w:val="24"/>
        </w:rPr>
        <w:t xml:space="preserve"> diambil untuk mengalokasikan dana dalam bentuk tertentu dengan harapan mendapatkan keuntungan dimasa yang akan datang berupa deviden maupun </w:t>
      </w:r>
      <w:r w:rsidRPr="00AF178A">
        <w:rPr>
          <w:rFonts w:ascii="Times New Roman" w:hAnsi="Times New Roman" w:cs="Times New Roman"/>
          <w:i/>
          <w:sz w:val="24"/>
          <w:szCs w:val="24"/>
        </w:rPr>
        <w:t>capital gain</w:t>
      </w:r>
      <w:r w:rsidRPr="00AF178A">
        <w:rPr>
          <w:rFonts w:ascii="Times New Roman" w:hAnsi="Times New Roman" w:cs="Times New Roman"/>
          <w:sz w:val="24"/>
          <w:szCs w:val="24"/>
        </w:rPr>
        <w:t>.</w:t>
      </w:r>
    </w:p>
    <w:p w:rsidR="00F27493" w:rsidRPr="00AF178A" w:rsidRDefault="00593B4B" w:rsidP="00AF178A">
      <w:pPr>
        <w:spacing w:after="0" w:line="480" w:lineRule="auto"/>
        <w:ind w:firstLine="709"/>
        <w:rPr>
          <w:rFonts w:ascii="Times New Roman" w:hAnsi="Times New Roman" w:cs="Times New Roman"/>
          <w:sz w:val="24"/>
          <w:szCs w:val="24"/>
        </w:rPr>
      </w:pPr>
      <w:proofErr w:type="gramStart"/>
      <w:r w:rsidRPr="00AF178A">
        <w:rPr>
          <w:rFonts w:ascii="Times New Roman" w:hAnsi="Times New Roman" w:cs="Times New Roman"/>
          <w:sz w:val="24"/>
          <w:szCs w:val="24"/>
        </w:rPr>
        <w:t>Investor memiliki</w:t>
      </w:r>
      <w:r w:rsidR="00D91148" w:rsidRPr="00AF178A">
        <w:rPr>
          <w:rFonts w:ascii="Times New Roman" w:hAnsi="Times New Roman" w:cs="Times New Roman"/>
          <w:sz w:val="24"/>
          <w:szCs w:val="24"/>
        </w:rPr>
        <w:t xml:space="preserve"> pengharapan pengembalian atas investasi yang telah dilakukannya setelah membeli saham.</w:t>
      </w:r>
      <w:proofErr w:type="gramEnd"/>
      <w:r w:rsidR="00D91148" w:rsidRPr="00AF178A">
        <w:rPr>
          <w:rFonts w:ascii="Times New Roman" w:hAnsi="Times New Roman" w:cs="Times New Roman"/>
          <w:sz w:val="24"/>
          <w:szCs w:val="24"/>
        </w:rPr>
        <w:t xml:space="preserve"> </w:t>
      </w:r>
      <w:proofErr w:type="gramStart"/>
      <w:r w:rsidR="00D91148" w:rsidRPr="00AF178A">
        <w:rPr>
          <w:rFonts w:ascii="Times New Roman" w:hAnsi="Times New Roman" w:cs="Times New Roman"/>
          <w:sz w:val="24"/>
          <w:szCs w:val="24"/>
        </w:rPr>
        <w:t xml:space="preserve">Pengembalian tersebut dapat berupa deviden maupun </w:t>
      </w:r>
      <w:r w:rsidR="00D91148" w:rsidRPr="00AF178A">
        <w:rPr>
          <w:rFonts w:ascii="Times New Roman" w:hAnsi="Times New Roman" w:cs="Times New Roman"/>
          <w:i/>
          <w:sz w:val="24"/>
          <w:szCs w:val="24"/>
        </w:rPr>
        <w:t>capital gain</w:t>
      </w:r>
      <w:r w:rsidR="003A4E96">
        <w:rPr>
          <w:rFonts w:ascii="Times New Roman" w:hAnsi="Times New Roman" w:cs="Times New Roman"/>
          <w:sz w:val="24"/>
          <w:szCs w:val="24"/>
        </w:rPr>
        <w:t>.</w:t>
      </w:r>
      <w:proofErr w:type="gramEnd"/>
    </w:p>
    <w:p w:rsidR="00314067" w:rsidRPr="00AF178A" w:rsidRDefault="00AF178A" w:rsidP="00AF178A">
      <w:pPr>
        <w:spacing w:after="0" w:line="480" w:lineRule="auto"/>
        <w:ind w:firstLine="709"/>
        <w:rPr>
          <w:rFonts w:ascii="Times New Roman" w:hAnsi="Times New Roman" w:cs="Times New Roman"/>
          <w:sz w:val="24"/>
          <w:szCs w:val="24"/>
        </w:rPr>
      </w:pPr>
      <w:r>
        <w:rPr>
          <w:rFonts w:ascii="Times New Roman" w:hAnsi="Times New Roman" w:cs="Times New Roman"/>
          <w:sz w:val="24"/>
          <w:szCs w:val="24"/>
        </w:rPr>
        <w:t>M</w:t>
      </w:r>
      <w:r w:rsidR="00D91148" w:rsidRPr="00AF178A">
        <w:rPr>
          <w:rFonts w:ascii="Times New Roman" w:hAnsi="Times New Roman" w:cs="Times New Roman"/>
          <w:sz w:val="24"/>
          <w:szCs w:val="24"/>
        </w:rPr>
        <w:t xml:space="preserve">enurut Martani (2012), </w:t>
      </w:r>
      <w:r w:rsidR="003A4E96">
        <w:rPr>
          <w:rFonts w:ascii="Times New Roman" w:hAnsi="Times New Roman" w:cs="Times New Roman"/>
          <w:sz w:val="24"/>
          <w:szCs w:val="24"/>
        </w:rPr>
        <w:t xml:space="preserve">deviden </w:t>
      </w:r>
      <w:r w:rsidR="00D91148" w:rsidRPr="00AF178A">
        <w:rPr>
          <w:rFonts w:ascii="Times New Roman" w:hAnsi="Times New Roman" w:cs="Times New Roman"/>
          <w:sz w:val="24"/>
          <w:szCs w:val="24"/>
        </w:rPr>
        <w:t xml:space="preserve">adalah suatu bentuk pembayaran yang dilakukan oleh perusahaan baik dalam bentuk kas maupun saham kepada kepada para pemegang saham suatu perusahaan sebagai proporsi dari jumlah yang dimiliki oleh pemilik. </w:t>
      </w:r>
      <w:proofErr w:type="gramStart"/>
      <w:r w:rsidR="00D91148" w:rsidRPr="00AF178A">
        <w:rPr>
          <w:rFonts w:ascii="Times New Roman" w:hAnsi="Times New Roman" w:cs="Times New Roman"/>
          <w:sz w:val="24"/>
          <w:szCs w:val="24"/>
        </w:rPr>
        <w:t xml:space="preserve">Sedangkan </w:t>
      </w:r>
      <w:r w:rsidR="00D91148" w:rsidRPr="00AF178A">
        <w:rPr>
          <w:rFonts w:ascii="Times New Roman" w:hAnsi="Times New Roman" w:cs="Times New Roman"/>
          <w:i/>
          <w:sz w:val="24"/>
          <w:szCs w:val="24"/>
        </w:rPr>
        <w:t>capital gain</w:t>
      </w:r>
      <w:r w:rsidR="00D91148" w:rsidRPr="00AF178A">
        <w:rPr>
          <w:rFonts w:ascii="Times New Roman" w:hAnsi="Times New Roman" w:cs="Times New Roman"/>
          <w:sz w:val="24"/>
          <w:szCs w:val="24"/>
        </w:rPr>
        <w:t xml:space="preserve"> menurut Martalena dan Melinda (2011) adaalah selisih antara harga beli dan harga jual akibat adanya aktivitas perdagangan saham di pasar modal sekunder.</w:t>
      </w:r>
      <w:proofErr w:type="gramEnd"/>
      <w:r w:rsidR="00D91148" w:rsidRPr="00AF178A">
        <w:rPr>
          <w:rFonts w:ascii="Times New Roman" w:hAnsi="Times New Roman" w:cs="Times New Roman"/>
          <w:sz w:val="24"/>
          <w:szCs w:val="24"/>
        </w:rPr>
        <w:t xml:space="preserve">  </w:t>
      </w:r>
    </w:p>
    <w:p w:rsidR="00D91148" w:rsidRPr="00AF178A" w:rsidRDefault="00D91148" w:rsidP="00AF178A">
      <w:pPr>
        <w:spacing w:after="0" w:line="480" w:lineRule="auto"/>
        <w:ind w:firstLine="709"/>
        <w:rPr>
          <w:rFonts w:ascii="Times New Roman" w:hAnsi="Times New Roman" w:cs="Times New Roman"/>
          <w:sz w:val="24"/>
          <w:szCs w:val="24"/>
        </w:rPr>
      </w:pPr>
      <w:proofErr w:type="gramStart"/>
      <w:r w:rsidRPr="00AF178A">
        <w:rPr>
          <w:rFonts w:ascii="Times New Roman" w:hAnsi="Times New Roman" w:cs="Times New Roman"/>
          <w:sz w:val="24"/>
          <w:szCs w:val="24"/>
        </w:rPr>
        <w:lastRenderedPageBreak/>
        <w:t>Investor memiliki peran yang sangat sentral terutama dalam pasar modal.</w:t>
      </w:r>
      <w:proofErr w:type="gramEnd"/>
      <w:r w:rsidRPr="00AF178A">
        <w:rPr>
          <w:rFonts w:ascii="Times New Roman" w:hAnsi="Times New Roman" w:cs="Times New Roman"/>
          <w:sz w:val="24"/>
          <w:szCs w:val="24"/>
        </w:rPr>
        <w:t xml:space="preserve"> Dalam pasar modal, investor membeli dan menjual saham atau </w:t>
      </w:r>
      <w:proofErr w:type="gramStart"/>
      <w:r w:rsidRPr="00AF178A">
        <w:rPr>
          <w:rFonts w:ascii="Times New Roman" w:hAnsi="Times New Roman" w:cs="Times New Roman"/>
          <w:sz w:val="24"/>
          <w:szCs w:val="24"/>
        </w:rPr>
        <w:t>surat</w:t>
      </w:r>
      <w:proofErr w:type="gramEnd"/>
      <w:r w:rsidRPr="00AF178A">
        <w:rPr>
          <w:rFonts w:ascii="Times New Roman" w:hAnsi="Times New Roman" w:cs="Times New Roman"/>
          <w:sz w:val="24"/>
          <w:szCs w:val="24"/>
        </w:rPr>
        <w:t xml:space="preserve"> berharga (</w:t>
      </w:r>
      <w:r w:rsidRPr="00AF178A">
        <w:rPr>
          <w:rFonts w:ascii="Times New Roman" w:hAnsi="Times New Roman" w:cs="Times New Roman"/>
          <w:i/>
          <w:sz w:val="24"/>
          <w:szCs w:val="24"/>
        </w:rPr>
        <w:t>efek</w:t>
      </w:r>
      <w:r w:rsidRPr="00AF178A">
        <w:rPr>
          <w:rFonts w:ascii="Times New Roman" w:hAnsi="Times New Roman" w:cs="Times New Roman"/>
          <w:sz w:val="24"/>
          <w:szCs w:val="24"/>
        </w:rPr>
        <w:t xml:space="preserve">) melalui perusahaan yang terdaftar di bursa. </w:t>
      </w:r>
      <w:proofErr w:type="gramStart"/>
      <w:r w:rsidRPr="00AF178A">
        <w:rPr>
          <w:rFonts w:ascii="Times New Roman" w:hAnsi="Times New Roman" w:cs="Times New Roman"/>
          <w:sz w:val="24"/>
          <w:szCs w:val="24"/>
        </w:rPr>
        <w:t>Kegiatan jual beli tersebut tidak lepas dari ketersediannya informasi tentang emiten.</w:t>
      </w:r>
      <w:proofErr w:type="gramEnd"/>
    </w:p>
    <w:p w:rsidR="00D91148" w:rsidRPr="00AF178A" w:rsidRDefault="00D91148"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rPr>
        <w:t xml:space="preserve">Informasi emiten tersebut </w:t>
      </w:r>
      <w:proofErr w:type="gramStart"/>
      <w:r w:rsidRPr="00AF178A">
        <w:rPr>
          <w:rFonts w:ascii="Times New Roman" w:hAnsi="Times New Roman" w:cs="Times New Roman"/>
          <w:sz w:val="24"/>
          <w:szCs w:val="24"/>
        </w:rPr>
        <w:t>akan</w:t>
      </w:r>
      <w:proofErr w:type="gramEnd"/>
      <w:r w:rsidRPr="00AF178A">
        <w:rPr>
          <w:rFonts w:ascii="Times New Roman" w:hAnsi="Times New Roman" w:cs="Times New Roman"/>
          <w:sz w:val="24"/>
          <w:szCs w:val="24"/>
        </w:rPr>
        <w:t xml:space="preserve"> mempengaruhi berbagai macam keputusan yang akan diambil sehingga berakibat pada fluktuasi baik harga maupun kuantitas saham yang diperjualbelikan. Dalam mempertahankan kinerja dan pemenuhan modal, bank ikut serta dalam menjual </w:t>
      </w:r>
      <w:proofErr w:type="gramStart"/>
      <w:r w:rsidRPr="00AF178A">
        <w:rPr>
          <w:rFonts w:ascii="Times New Roman" w:hAnsi="Times New Roman" w:cs="Times New Roman"/>
          <w:sz w:val="24"/>
          <w:szCs w:val="24"/>
        </w:rPr>
        <w:t>surat</w:t>
      </w:r>
      <w:proofErr w:type="gramEnd"/>
      <w:r w:rsidRPr="00AF178A">
        <w:rPr>
          <w:rFonts w:ascii="Times New Roman" w:hAnsi="Times New Roman" w:cs="Times New Roman"/>
          <w:sz w:val="24"/>
          <w:szCs w:val="24"/>
        </w:rPr>
        <w:t xml:space="preserve"> berharga kepada pihak luar yang biasa di sebut investor. Salah satu bentuk </w:t>
      </w:r>
      <w:proofErr w:type="gramStart"/>
      <w:r w:rsidRPr="00AF178A">
        <w:rPr>
          <w:rFonts w:ascii="Times New Roman" w:hAnsi="Times New Roman" w:cs="Times New Roman"/>
          <w:sz w:val="24"/>
          <w:szCs w:val="24"/>
        </w:rPr>
        <w:t>surat</w:t>
      </w:r>
      <w:proofErr w:type="gramEnd"/>
      <w:r w:rsidRPr="00AF178A">
        <w:rPr>
          <w:rFonts w:ascii="Times New Roman" w:hAnsi="Times New Roman" w:cs="Times New Roman"/>
          <w:sz w:val="24"/>
          <w:szCs w:val="24"/>
        </w:rPr>
        <w:t xml:space="preserve"> berharga yang digunakan saham adalah saham. </w:t>
      </w:r>
      <w:proofErr w:type="gramStart"/>
      <w:r w:rsidRPr="00AF178A">
        <w:rPr>
          <w:rFonts w:ascii="Times New Roman" w:hAnsi="Times New Roman" w:cs="Times New Roman"/>
          <w:sz w:val="24"/>
          <w:szCs w:val="24"/>
        </w:rPr>
        <w:t>Harga saham suatu perusahaan menjadi suatu pusat pertimbangan dari semua calon investor di pasar modal untuk melakukan investasi pada perusahaan tertentu.</w:t>
      </w:r>
      <w:proofErr w:type="gramEnd"/>
      <w:r w:rsidRPr="00AF178A">
        <w:rPr>
          <w:rFonts w:ascii="Times New Roman" w:hAnsi="Times New Roman" w:cs="Times New Roman"/>
          <w:sz w:val="24"/>
          <w:szCs w:val="24"/>
        </w:rPr>
        <w:t xml:space="preserve"> </w:t>
      </w:r>
    </w:p>
    <w:p w:rsidR="00D91148" w:rsidRPr="00AF178A" w:rsidRDefault="00D91148" w:rsidP="00AF178A">
      <w:pPr>
        <w:spacing w:after="0" w:line="480" w:lineRule="auto"/>
        <w:ind w:firstLine="709"/>
        <w:rPr>
          <w:rFonts w:ascii="Times New Roman" w:hAnsi="Times New Roman" w:cs="Times New Roman"/>
          <w:sz w:val="24"/>
          <w:szCs w:val="24"/>
        </w:rPr>
      </w:pPr>
      <w:proofErr w:type="gramStart"/>
      <w:r w:rsidRPr="00AF178A">
        <w:rPr>
          <w:rFonts w:ascii="Times New Roman" w:hAnsi="Times New Roman" w:cs="Times New Roman"/>
          <w:sz w:val="24"/>
          <w:szCs w:val="24"/>
        </w:rPr>
        <w:t>Tujuan utama dari para investor membeli atau menanamkan modalnya di investasi saham adalah untuk memperoleh keuntungan.</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Investasi saham merupakan salah satu jenis investasi yang memiliki risiko yang cukup tinggi.</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Saham sangat mudah terpengaruh oleh banyak hal.</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Apakah dari internal perusahaan atau faktor eksternal.</w:t>
      </w:r>
      <w:proofErr w:type="gramEnd"/>
      <w:r w:rsidRPr="00AF178A">
        <w:rPr>
          <w:rFonts w:ascii="Times New Roman" w:hAnsi="Times New Roman" w:cs="Times New Roman"/>
          <w:sz w:val="24"/>
          <w:szCs w:val="24"/>
        </w:rPr>
        <w:t xml:space="preserve"> Sehingga para investor yang ingin menanamkan modalnya pada saham suatu perusahaan </w:t>
      </w:r>
      <w:proofErr w:type="gramStart"/>
      <w:r w:rsidRPr="00AF178A">
        <w:rPr>
          <w:rFonts w:ascii="Times New Roman" w:hAnsi="Times New Roman" w:cs="Times New Roman"/>
          <w:sz w:val="24"/>
          <w:szCs w:val="24"/>
        </w:rPr>
        <w:t>akan</w:t>
      </w:r>
      <w:proofErr w:type="gramEnd"/>
      <w:r w:rsidRPr="00AF178A">
        <w:rPr>
          <w:rFonts w:ascii="Times New Roman" w:hAnsi="Times New Roman" w:cs="Times New Roman"/>
          <w:sz w:val="24"/>
          <w:szCs w:val="24"/>
        </w:rPr>
        <w:t xml:space="preserve"> mempertimbangkan berbagai macam faktor serta informasi.  Informasi tersebut </w:t>
      </w:r>
      <w:proofErr w:type="gramStart"/>
      <w:r w:rsidRPr="00AF178A">
        <w:rPr>
          <w:rFonts w:ascii="Times New Roman" w:hAnsi="Times New Roman" w:cs="Times New Roman"/>
          <w:sz w:val="24"/>
          <w:szCs w:val="24"/>
        </w:rPr>
        <w:t>akan</w:t>
      </w:r>
      <w:proofErr w:type="gramEnd"/>
      <w:r w:rsidRPr="00AF178A">
        <w:rPr>
          <w:rFonts w:ascii="Times New Roman" w:hAnsi="Times New Roman" w:cs="Times New Roman"/>
          <w:sz w:val="24"/>
          <w:szCs w:val="24"/>
        </w:rPr>
        <w:t xml:space="preserve"> digunakan oleh para investor dalam memilih perusahaan yang dapat mendatangkan return dan tidak menjebak investor pada kondisi yang merugikan. (Dwiridotjahjono, 2006)</w:t>
      </w:r>
    </w:p>
    <w:p w:rsidR="00D91148" w:rsidRPr="00AF178A" w:rsidRDefault="00D91148"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rPr>
        <w:t xml:space="preserve">Return saham dipengaruhi banyak hal dilantai bursa, tidak hanya faktor internal perusahaan, tetapi juga faktor eksternal perusahaan. </w:t>
      </w:r>
      <w:proofErr w:type="gramStart"/>
      <w:r w:rsidRPr="00AF178A">
        <w:rPr>
          <w:rFonts w:ascii="Times New Roman" w:hAnsi="Times New Roman" w:cs="Times New Roman"/>
          <w:sz w:val="24"/>
          <w:szCs w:val="24"/>
        </w:rPr>
        <w:t xml:space="preserve">Faktor internal yang dimaksud adalah faktor-faktor yang berasal dari dalam perusahaan, misalnya </w:t>
      </w:r>
      <w:r w:rsidRPr="00AF178A">
        <w:rPr>
          <w:rFonts w:ascii="Times New Roman" w:hAnsi="Times New Roman" w:cs="Times New Roman"/>
          <w:sz w:val="24"/>
          <w:szCs w:val="24"/>
        </w:rPr>
        <w:lastRenderedPageBreak/>
        <w:t>kinerja perusahaan, baik kinerja keuangan maupun non keuangan.</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Faktor eksternal meliputi berbagai informasi yang berasal dari luar perusahaan, misalnya informasi mengenai ekonomi makro, politik, dan pasar.</w:t>
      </w:r>
      <w:proofErr w:type="gramEnd"/>
      <w:r w:rsidRPr="00AF178A">
        <w:rPr>
          <w:rFonts w:ascii="Times New Roman" w:hAnsi="Times New Roman" w:cs="Times New Roman"/>
          <w:sz w:val="24"/>
          <w:szCs w:val="24"/>
        </w:rPr>
        <w:t xml:space="preserve"> </w:t>
      </w:r>
    </w:p>
    <w:p w:rsidR="00D91148" w:rsidRPr="00AF178A" w:rsidRDefault="00A020BB" w:rsidP="00AF178A">
      <w:pPr>
        <w:spacing w:after="0" w:line="480" w:lineRule="auto"/>
        <w:ind w:firstLine="709"/>
        <w:rPr>
          <w:rFonts w:ascii="Times New Roman" w:hAnsi="Times New Roman" w:cs="Times New Roman"/>
          <w:sz w:val="24"/>
          <w:szCs w:val="24"/>
        </w:rPr>
      </w:pPr>
      <w:proofErr w:type="gramStart"/>
      <w:r>
        <w:rPr>
          <w:rFonts w:ascii="Times New Roman" w:hAnsi="Times New Roman" w:cs="Times New Roman"/>
          <w:sz w:val="24"/>
          <w:szCs w:val="24"/>
        </w:rPr>
        <w:t xml:space="preserve">Salah satu faktor internal yang </w:t>
      </w:r>
      <w:r w:rsidR="00D91148" w:rsidRPr="00AF178A">
        <w:rPr>
          <w:rFonts w:ascii="Times New Roman" w:hAnsi="Times New Roman" w:cs="Times New Roman"/>
          <w:sz w:val="24"/>
          <w:szCs w:val="24"/>
        </w:rPr>
        <w:t>juga penting adalah ketersediaan kas dalam perusahaan.</w:t>
      </w:r>
      <w:proofErr w:type="gramEnd"/>
      <w:r w:rsidR="00D91148" w:rsidRPr="00AF178A">
        <w:rPr>
          <w:rFonts w:ascii="Times New Roman" w:hAnsi="Times New Roman" w:cs="Times New Roman"/>
          <w:sz w:val="24"/>
          <w:szCs w:val="24"/>
        </w:rPr>
        <w:t xml:space="preserve"> </w:t>
      </w:r>
      <w:proofErr w:type="gramStart"/>
      <w:r w:rsidR="00D91148" w:rsidRPr="00AF178A">
        <w:rPr>
          <w:rFonts w:ascii="Times New Roman" w:hAnsi="Times New Roman" w:cs="Times New Roman"/>
          <w:sz w:val="24"/>
          <w:szCs w:val="24"/>
        </w:rPr>
        <w:t>Lapora</w:t>
      </w:r>
      <w:r w:rsidR="00CF370C" w:rsidRPr="00AF178A">
        <w:rPr>
          <w:rFonts w:ascii="Times New Roman" w:hAnsi="Times New Roman" w:cs="Times New Roman"/>
          <w:sz w:val="24"/>
          <w:szCs w:val="24"/>
        </w:rPr>
        <w:t>n</w:t>
      </w:r>
      <w:r w:rsidR="00D91148" w:rsidRPr="00AF178A">
        <w:rPr>
          <w:rFonts w:ascii="Times New Roman" w:hAnsi="Times New Roman" w:cs="Times New Roman"/>
          <w:sz w:val="24"/>
          <w:szCs w:val="24"/>
        </w:rPr>
        <w:t xml:space="preserve"> arus kas merupakan laporan yang dapat memberikan informasi yang lengkap mengenai jumlah kas yang tersedia dalam perusahaan.</w:t>
      </w:r>
      <w:proofErr w:type="gramEnd"/>
      <w:r w:rsidR="00D91148" w:rsidRPr="00AF178A">
        <w:rPr>
          <w:rFonts w:ascii="Times New Roman" w:hAnsi="Times New Roman" w:cs="Times New Roman"/>
          <w:sz w:val="24"/>
          <w:szCs w:val="24"/>
        </w:rPr>
        <w:t xml:space="preserve"> Pada saat dihadapkan pada informasi kinerja keuangan menggunakan arus kas, investor harus yakin bahwa informasi kinerja keuangan yang menjadi perhatian mereka adalah informasi kinerja keuangan yang mampu menggambarkan kondisi keuangan perusahaan serta prosfek di masa depan yang lebih baik. Menurut PSAK No.2 </w:t>
      </w:r>
      <w:proofErr w:type="gramStart"/>
      <w:r w:rsidR="00D91148" w:rsidRPr="00AF178A">
        <w:rPr>
          <w:rFonts w:ascii="Times New Roman" w:hAnsi="Times New Roman" w:cs="Times New Roman"/>
          <w:sz w:val="24"/>
          <w:szCs w:val="24"/>
        </w:rPr>
        <w:t>Paragraf  09</w:t>
      </w:r>
      <w:proofErr w:type="gramEnd"/>
      <w:r w:rsidR="00D91148" w:rsidRPr="00AF178A">
        <w:rPr>
          <w:rFonts w:ascii="Times New Roman" w:hAnsi="Times New Roman" w:cs="Times New Roman"/>
          <w:sz w:val="24"/>
          <w:szCs w:val="24"/>
        </w:rPr>
        <w:t xml:space="preserve">, laporan arus kas diklasifikasikan berdasarkan aktivitas operasi, pendanaan, dan investasi (Ikatan Akuntan Indonesia, 2013). </w:t>
      </w:r>
      <w:proofErr w:type="gramStart"/>
      <w:r w:rsidR="00D91148" w:rsidRPr="00AF178A">
        <w:rPr>
          <w:rFonts w:ascii="Times New Roman" w:hAnsi="Times New Roman" w:cs="Times New Roman"/>
          <w:sz w:val="24"/>
          <w:szCs w:val="24"/>
        </w:rPr>
        <w:t>Dalam penelitian ini, pembedaan komponen arus kas penting karena masing-masing komponen tersebut mempunyai pengaruh yang berbeda-beda terhadap harga saham.</w:t>
      </w:r>
      <w:proofErr w:type="gramEnd"/>
      <w:r w:rsidR="00D91148" w:rsidRPr="00AF178A">
        <w:rPr>
          <w:rFonts w:ascii="Times New Roman" w:hAnsi="Times New Roman" w:cs="Times New Roman"/>
          <w:sz w:val="24"/>
          <w:szCs w:val="24"/>
        </w:rPr>
        <w:t xml:space="preserve"> </w:t>
      </w:r>
    </w:p>
    <w:p w:rsidR="00C76006" w:rsidRPr="00AF178A" w:rsidRDefault="00D91148" w:rsidP="00AF178A">
      <w:pPr>
        <w:spacing w:after="0" w:line="480" w:lineRule="auto"/>
        <w:ind w:firstLine="709"/>
        <w:rPr>
          <w:rFonts w:ascii="Times New Roman" w:hAnsi="Times New Roman" w:cs="Times New Roman"/>
          <w:sz w:val="24"/>
          <w:szCs w:val="24"/>
        </w:rPr>
      </w:pPr>
      <w:proofErr w:type="gramStart"/>
      <w:r w:rsidRPr="00AF178A">
        <w:rPr>
          <w:rFonts w:ascii="Times New Roman" w:hAnsi="Times New Roman" w:cs="Times New Roman"/>
          <w:sz w:val="24"/>
          <w:szCs w:val="24"/>
        </w:rPr>
        <w:t>Berdasarkan uraian di atas, tersirat pentingnya pengaruh arus kas dan laba akuntansi terhadap harga saham pada perusahaan perbankan.</w:t>
      </w:r>
      <w:proofErr w:type="gramEnd"/>
      <w:r w:rsidRPr="00AF178A">
        <w:rPr>
          <w:rFonts w:ascii="Times New Roman" w:hAnsi="Times New Roman" w:cs="Times New Roman"/>
          <w:sz w:val="24"/>
          <w:szCs w:val="24"/>
        </w:rPr>
        <w:t xml:space="preserve"> Oleh karena itu penulis tertarik untuk melakukan penilitian dalam sebuah skripsi dengan </w:t>
      </w:r>
      <w:proofErr w:type="gramStart"/>
      <w:r w:rsidRPr="00AF178A">
        <w:rPr>
          <w:rFonts w:ascii="Times New Roman" w:hAnsi="Times New Roman" w:cs="Times New Roman"/>
          <w:sz w:val="24"/>
          <w:szCs w:val="24"/>
        </w:rPr>
        <w:t>judul :</w:t>
      </w:r>
      <w:proofErr w:type="gramEnd"/>
      <w:r w:rsidRPr="00AF178A">
        <w:rPr>
          <w:rFonts w:ascii="Times New Roman" w:hAnsi="Times New Roman" w:cs="Times New Roman"/>
          <w:sz w:val="24"/>
          <w:szCs w:val="24"/>
        </w:rPr>
        <w:t xml:space="preserve"> “</w:t>
      </w:r>
      <w:r w:rsidRPr="00AF178A">
        <w:rPr>
          <w:rFonts w:ascii="Times New Roman" w:hAnsi="Times New Roman" w:cs="Times New Roman"/>
          <w:b/>
          <w:sz w:val="24"/>
          <w:szCs w:val="24"/>
        </w:rPr>
        <w:t>PENGARUH LABA AKUNTANSI</w:t>
      </w:r>
      <w:r w:rsidR="00B46A8B" w:rsidRPr="00AF178A">
        <w:rPr>
          <w:rFonts w:ascii="Times New Roman" w:hAnsi="Times New Roman" w:cs="Times New Roman"/>
          <w:b/>
          <w:sz w:val="24"/>
          <w:szCs w:val="24"/>
        </w:rPr>
        <w:t xml:space="preserve"> DAN KOMPONEN ARUS KAS</w:t>
      </w:r>
      <w:r w:rsidRPr="00AF178A">
        <w:rPr>
          <w:rFonts w:ascii="Times New Roman" w:hAnsi="Times New Roman" w:cs="Times New Roman"/>
          <w:b/>
          <w:sz w:val="24"/>
          <w:szCs w:val="24"/>
        </w:rPr>
        <w:t xml:space="preserve"> TERHADAP HARGA SAHAM PADA PERUSAHAAN PERBANKAN YANG TERDAFTAR DI BURSA EFEK INDONESIA</w:t>
      </w:r>
      <w:r w:rsidRPr="00AF178A">
        <w:rPr>
          <w:rFonts w:ascii="Times New Roman" w:hAnsi="Times New Roman" w:cs="Times New Roman"/>
          <w:sz w:val="24"/>
          <w:szCs w:val="24"/>
        </w:rPr>
        <w:t>”.</w:t>
      </w:r>
    </w:p>
    <w:p w:rsidR="006A150C" w:rsidRPr="00AF178A" w:rsidRDefault="006A150C" w:rsidP="00AF178A">
      <w:pPr>
        <w:spacing w:after="0" w:line="480" w:lineRule="auto"/>
        <w:ind w:firstLine="1134"/>
        <w:rPr>
          <w:rFonts w:ascii="Times New Roman" w:hAnsi="Times New Roman" w:cs="Times New Roman"/>
          <w:sz w:val="24"/>
          <w:szCs w:val="24"/>
        </w:rPr>
      </w:pPr>
    </w:p>
    <w:p w:rsidR="003F7F94" w:rsidRPr="00AF178A" w:rsidRDefault="003F7F94" w:rsidP="00AF178A">
      <w:pPr>
        <w:spacing w:after="0" w:line="480" w:lineRule="auto"/>
        <w:ind w:firstLine="1134"/>
        <w:rPr>
          <w:rFonts w:ascii="Times New Roman" w:hAnsi="Times New Roman" w:cs="Times New Roman"/>
          <w:sz w:val="24"/>
          <w:szCs w:val="24"/>
        </w:rPr>
      </w:pPr>
    </w:p>
    <w:p w:rsidR="003F7F94" w:rsidRPr="00AF178A" w:rsidRDefault="003F7F94" w:rsidP="00AF178A">
      <w:pPr>
        <w:spacing w:after="0" w:line="480" w:lineRule="auto"/>
        <w:rPr>
          <w:rFonts w:ascii="Times New Roman" w:hAnsi="Times New Roman" w:cs="Times New Roman"/>
          <w:sz w:val="24"/>
          <w:szCs w:val="24"/>
        </w:rPr>
      </w:pPr>
    </w:p>
    <w:p w:rsidR="00C76006" w:rsidRPr="00AF178A" w:rsidRDefault="00C76006" w:rsidP="00AF178A">
      <w:pPr>
        <w:pStyle w:val="ListParagraph"/>
        <w:numPr>
          <w:ilvl w:val="1"/>
          <w:numId w:val="9"/>
        </w:numPr>
        <w:spacing w:after="0" w:line="480" w:lineRule="auto"/>
        <w:ind w:left="709" w:hanging="709"/>
        <w:rPr>
          <w:rFonts w:ascii="Times New Roman" w:hAnsi="Times New Roman" w:cs="Times New Roman"/>
          <w:b/>
          <w:sz w:val="24"/>
          <w:szCs w:val="24"/>
        </w:rPr>
      </w:pPr>
      <w:r w:rsidRPr="00AF178A">
        <w:rPr>
          <w:rFonts w:ascii="Times New Roman" w:hAnsi="Times New Roman" w:cs="Times New Roman"/>
          <w:b/>
          <w:sz w:val="24"/>
          <w:szCs w:val="24"/>
        </w:rPr>
        <w:lastRenderedPageBreak/>
        <w:t>Rumusan</w:t>
      </w:r>
      <w:r w:rsidR="00E14FC4"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Masalah</w:t>
      </w:r>
      <w:r w:rsidR="00B7724C" w:rsidRPr="00AF178A">
        <w:rPr>
          <w:rFonts w:ascii="Times New Roman" w:hAnsi="Times New Roman" w:cs="Times New Roman"/>
          <w:b/>
          <w:sz w:val="24"/>
          <w:szCs w:val="24"/>
          <w:lang w:val="id-ID"/>
        </w:rPr>
        <w:t xml:space="preserve"> Penelitian</w:t>
      </w:r>
    </w:p>
    <w:p w:rsidR="00D91148" w:rsidRPr="00AF178A" w:rsidRDefault="00D91148" w:rsidP="00AF178A">
      <w:pPr>
        <w:spacing w:after="0" w:line="480" w:lineRule="auto"/>
        <w:ind w:firstLine="720"/>
        <w:rPr>
          <w:rFonts w:ascii="Times New Roman" w:hAnsi="Times New Roman" w:cs="Times New Roman"/>
          <w:sz w:val="24"/>
          <w:szCs w:val="24"/>
        </w:rPr>
      </w:pPr>
      <w:r w:rsidRPr="00AF178A">
        <w:rPr>
          <w:rFonts w:ascii="Times New Roman" w:hAnsi="Times New Roman" w:cs="Times New Roman"/>
          <w:sz w:val="24"/>
          <w:szCs w:val="24"/>
        </w:rPr>
        <w:t xml:space="preserve">Dari latar belakang yang telah diuraikan diatas, maka permasalahan yang akan dibahas dalam penilitian ini </w:t>
      </w:r>
      <w:proofErr w:type="gramStart"/>
      <w:r w:rsidRPr="00AF178A">
        <w:rPr>
          <w:rFonts w:ascii="Times New Roman" w:hAnsi="Times New Roman" w:cs="Times New Roman"/>
          <w:sz w:val="24"/>
          <w:szCs w:val="24"/>
        </w:rPr>
        <w:t>yaitu :</w:t>
      </w:r>
      <w:proofErr w:type="gramEnd"/>
    </w:p>
    <w:p w:rsidR="00902D96" w:rsidRPr="00AF178A" w:rsidRDefault="006C14DB" w:rsidP="00AF178A">
      <w:pPr>
        <w:pStyle w:val="ListParagraph"/>
        <w:numPr>
          <w:ilvl w:val="0"/>
          <w:numId w:val="13"/>
        </w:numPr>
        <w:spacing w:after="0" w:line="480" w:lineRule="auto"/>
        <w:ind w:left="709" w:hanging="709"/>
        <w:jc w:val="both"/>
        <w:rPr>
          <w:rFonts w:ascii="Times New Roman" w:hAnsi="Times New Roman" w:cs="Times New Roman"/>
          <w:sz w:val="24"/>
          <w:szCs w:val="24"/>
        </w:rPr>
      </w:pPr>
      <w:r w:rsidRPr="00AF178A">
        <w:rPr>
          <w:rFonts w:ascii="Times New Roman" w:hAnsi="Times New Roman" w:cs="Times New Roman"/>
          <w:sz w:val="24"/>
          <w:szCs w:val="24"/>
        </w:rPr>
        <w:t>Bagaimana laba akuntansi</w:t>
      </w:r>
      <w:r w:rsidR="00E06EE9" w:rsidRPr="00AF178A">
        <w:rPr>
          <w:rFonts w:ascii="Times New Roman" w:hAnsi="Times New Roman" w:cs="Times New Roman"/>
          <w:sz w:val="24"/>
          <w:szCs w:val="24"/>
        </w:rPr>
        <w:t xml:space="preserve">, komponen arus kas dan harga saham </w:t>
      </w:r>
      <w:r w:rsidR="00D91148" w:rsidRPr="00AF178A">
        <w:rPr>
          <w:rFonts w:ascii="Times New Roman" w:hAnsi="Times New Roman" w:cs="Times New Roman"/>
          <w:sz w:val="24"/>
          <w:szCs w:val="24"/>
        </w:rPr>
        <w:t>pada perusahaan</w:t>
      </w:r>
      <w:r w:rsidRPr="00AF178A">
        <w:rPr>
          <w:rFonts w:ascii="Times New Roman" w:hAnsi="Times New Roman" w:cs="Times New Roman"/>
          <w:sz w:val="24"/>
          <w:szCs w:val="24"/>
        </w:rPr>
        <w:t xml:space="preserve"> perbankan</w:t>
      </w:r>
      <w:r w:rsidR="00D91148" w:rsidRPr="00AF178A">
        <w:rPr>
          <w:rFonts w:ascii="Times New Roman" w:hAnsi="Times New Roman" w:cs="Times New Roman"/>
          <w:sz w:val="24"/>
          <w:szCs w:val="24"/>
        </w:rPr>
        <w:t xml:space="preserve"> </w:t>
      </w:r>
      <w:r w:rsidRPr="00AF178A">
        <w:rPr>
          <w:rFonts w:ascii="Times New Roman" w:hAnsi="Times New Roman" w:cs="Times New Roman"/>
          <w:sz w:val="24"/>
          <w:szCs w:val="24"/>
        </w:rPr>
        <w:t xml:space="preserve">yang </w:t>
      </w:r>
      <w:r w:rsidR="00B46A8B" w:rsidRPr="00AF178A">
        <w:rPr>
          <w:rFonts w:ascii="Times New Roman" w:hAnsi="Times New Roman" w:cs="Times New Roman"/>
          <w:sz w:val="24"/>
          <w:szCs w:val="24"/>
        </w:rPr>
        <w:t>terdaftar di Bursa Efe</w:t>
      </w:r>
      <w:r w:rsidR="00D91148" w:rsidRPr="00AF178A">
        <w:rPr>
          <w:rFonts w:ascii="Times New Roman" w:hAnsi="Times New Roman" w:cs="Times New Roman"/>
          <w:sz w:val="24"/>
          <w:szCs w:val="24"/>
        </w:rPr>
        <w:t xml:space="preserve">k </w:t>
      </w:r>
      <w:proofErr w:type="gramStart"/>
      <w:r w:rsidR="00D91148" w:rsidRPr="00AF178A">
        <w:rPr>
          <w:rFonts w:ascii="Times New Roman" w:hAnsi="Times New Roman" w:cs="Times New Roman"/>
          <w:sz w:val="24"/>
          <w:szCs w:val="24"/>
        </w:rPr>
        <w:t>Indonesia</w:t>
      </w:r>
      <w:r w:rsidR="00B46A8B" w:rsidRPr="00AF178A">
        <w:rPr>
          <w:rFonts w:ascii="Times New Roman" w:hAnsi="Times New Roman" w:cs="Times New Roman"/>
          <w:sz w:val="24"/>
          <w:szCs w:val="24"/>
        </w:rPr>
        <w:t xml:space="preserve"> </w:t>
      </w:r>
      <w:r w:rsidR="003F7F94" w:rsidRPr="00AF178A">
        <w:rPr>
          <w:rFonts w:ascii="Times New Roman" w:hAnsi="Times New Roman" w:cs="Times New Roman"/>
          <w:sz w:val="24"/>
          <w:szCs w:val="24"/>
        </w:rPr>
        <w:t>?</w:t>
      </w:r>
      <w:proofErr w:type="gramEnd"/>
    </w:p>
    <w:p w:rsidR="00BD02DC" w:rsidRPr="00AF178A" w:rsidRDefault="00BD02DC" w:rsidP="00AF178A">
      <w:pPr>
        <w:pStyle w:val="ListParagraph"/>
        <w:numPr>
          <w:ilvl w:val="0"/>
          <w:numId w:val="13"/>
        </w:numPr>
        <w:spacing w:after="0" w:line="480" w:lineRule="auto"/>
        <w:ind w:left="709" w:hanging="709"/>
        <w:jc w:val="both"/>
        <w:rPr>
          <w:rFonts w:ascii="Times New Roman" w:hAnsi="Times New Roman" w:cs="Times New Roman"/>
          <w:sz w:val="24"/>
          <w:szCs w:val="24"/>
        </w:rPr>
      </w:pPr>
      <w:r w:rsidRPr="00AF178A">
        <w:rPr>
          <w:rFonts w:ascii="Times New Roman" w:hAnsi="Times New Roman" w:cs="Times New Roman"/>
          <w:sz w:val="24"/>
          <w:szCs w:val="24"/>
        </w:rPr>
        <w:t>Bagaimana pengaruh laba akuntansi dan komponen arus kas terhadap harga saham pada perusahaan perbankan yang terdaftar di Bursa Efek Indonesia</w:t>
      </w:r>
      <w:r w:rsidR="00A020BB">
        <w:rPr>
          <w:rFonts w:ascii="Times New Roman" w:hAnsi="Times New Roman" w:cs="Times New Roman"/>
          <w:sz w:val="24"/>
          <w:szCs w:val="24"/>
        </w:rPr>
        <w:t xml:space="preserve"> secara simultan</w:t>
      </w:r>
      <w:r w:rsidRPr="00AF178A">
        <w:rPr>
          <w:rFonts w:ascii="Times New Roman" w:hAnsi="Times New Roman" w:cs="Times New Roman"/>
          <w:sz w:val="24"/>
          <w:szCs w:val="24"/>
        </w:rPr>
        <w:t>?</w:t>
      </w:r>
    </w:p>
    <w:p w:rsidR="00BD02DC" w:rsidRPr="00AF178A" w:rsidRDefault="00BD02DC" w:rsidP="00AF178A">
      <w:pPr>
        <w:pStyle w:val="ListParagraph"/>
        <w:numPr>
          <w:ilvl w:val="0"/>
          <w:numId w:val="13"/>
        </w:numPr>
        <w:spacing w:after="0" w:line="480" w:lineRule="auto"/>
        <w:ind w:left="709" w:hanging="709"/>
        <w:jc w:val="both"/>
        <w:rPr>
          <w:rFonts w:ascii="Times New Roman" w:hAnsi="Times New Roman" w:cs="Times New Roman"/>
          <w:sz w:val="24"/>
          <w:szCs w:val="24"/>
        </w:rPr>
      </w:pPr>
      <w:r w:rsidRPr="00AF178A">
        <w:rPr>
          <w:rFonts w:ascii="Times New Roman" w:hAnsi="Times New Roman" w:cs="Times New Roman"/>
          <w:sz w:val="24"/>
          <w:szCs w:val="24"/>
        </w:rPr>
        <w:t xml:space="preserve">Bagaimana pengaruh laba akuntansi terhadap harga saham pada perusahaan perbankan yang terdaftar di Bursa Efek </w:t>
      </w:r>
      <w:proofErr w:type="gramStart"/>
      <w:r w:rsidRPr="00AF178A">
        <w:rPr>
          <w:rFonts w:ascii="Times New Roman" w:hAnsi="Times New Roman" w:cs="Times New Roman"/>
          <w:sz w:val="24"/>
          <w:szCs w:val="24"/>
        </w:rPr>
        <w:t>Indonesia ?</w:t>
      </w:r>
      <w:proofErr w:type="gramEnd"/>
    </w:p>
    <w:p w:rsidR="00902D96" w:rsidRPr="00AF178A" w:rsidRDefault="00D91148" w:rsidP="00AF178A">
      <w:pPr>
        <w:pStyle w:val="ListParagraph"/>
        <w:numPr>
          <w:ilvl w:val="0"/>
          <w:numId w:val="13"/>
        </w:numPr>
        <w:spacing w:after="0" w:line="480" w:lineRule="auto"/>
        <w:ind w:left="709" w:hanging="709"/>
        <w:jc w:val="both"/>
        <w:rPr>
          <w:rFonts w:ascii="Times New Roman" w:hAnsi="Times New Roman" w:cs="Times New Roman"/>
          <w:sz w:val="24"/>
          <w:szCs w:val="24"/>
        </w:rPr>
      </w:pPr>
      <w:r w:rsidRPr="00AF178A">
        <w:rPr>
          <w:rFonts w:ascii="Times New Roman" w:hAnsi="Times New Roman" w:cs="Times New Roman"/>
          <w:sz w:val="24"/>
          <w:szCs w:val="24"/>
        </w:rPr>
        <w:t xml:space="preserve">Bagaimana pengaruh </w:t>
      </w:r>
      <w:r w:rsidR="006C14DB" w:rsidRPr="00AF178A">
        <w:rPr>
          <w:rFonts w:ascii="Times New Roman" w:hAnsi="Times New Roman" w:cs="Times New Roman"/>
          <w:sz w:val="24"/>
          <w:szCs w:val="24"/>
        </w:rPr>
        <w:t xml:space="preserve">komponen arus kas </w:t>
      </w:r>
      <w:r w:rsidRPr="00AF178A">
        <w:rPr>
          <w:rFonts w:ascii="Times New Roman" w:hAnsi="Times New Roman" w:cs="Times New Roman"/>
          <w:sz w:val="24"/>
          <w:szCs w:val="24"/>
        </w:rPr>
        <w:t>terhadap harga saham pada perusahaan</w:t>
      </w:r>
      <w:r w:rsidR="006C14DB" w:rsidRPr="00AF178A">
        <w:rPr>
          <w:rFonts w:ascii="Times New Roman" w:hAnsi="Times New Roman" w:cs="Times New Roman"/>
          <w:sz w:val="24"/>
          <w:szCs w:val="24"/>
        </w:rPr>
        <w:t xml:space="preserve"> perbankan</w:t>
      </w:r>
      <w:r w:rsidR="003F7F94" w:rsidRPr="00AF178A">
        <w:rPr>
          <w:rFonts w:ascii="Times New Roman" w:hAnsi="Times New Roman" w:cs="Times New Roman"/>
          <w:sz w:val="24"/>
          <w:szCs w:val="24"/>
        </w:rPr>
        <w:t xml:space="preserve"> yang terdaftar di Bursa E</w:t>
      </w:r>
      <w:r w:rsidRPr="00AF178A">
        <w:rPr>
          <w:rFonts w:ascii="Times New Roman" w:hAnsi="Times New Roman" w:cs="Times New Roman"/>
          <w:sz w:val="24"/>
          <w:szCs w:val="24"/>
        </w:rPr>
        <w:t>fek Indonesia?</w:t>
      </w:r>
    </w:p>
    <w:p w:rsidR="00C27BB6" w:rsidRPr="00AF178A" w:rsidRDefault="00C27BB6" w:rsidP="00AF178A">
      <w:pPr>
        <w:spacing w:after="0" w:line="480" w:lineRule="auto"/>
        <w:rPr>
          <w:rFonts w:ascii="Times New Roman" w:hAnsi="Times New Roman" w:cs="Times New Roman"/>
          <w:sz w:val="24"/>
          <w:szCs w:val="24"/>
        </w:rPr>
      </w:pPr>
    </w:p>
    <w:p w:rsidR="00C76006" w:rsidRPr="00AF178A" w:rsidRDefault="00C76006" w:rsidP="00AF178A">
      <w:pPr>
        <w:pStyle w:val="ListParagraph"/>
        <w:numPr>
          <w:ilvl w:val="1"/>
          <w:numId w:val="9"/>
        </w:numPr>
        <w:spacing w:after="0" w:line="480" w:lineRule="auto"/>
        <w:ind w:left="709" w:hanging="709"/>
        <w:jc w:val="both"/>
        <w:rPr>
          <w:rFonts w:ascii="Times New Roman" w:hAnsi="Times New Roman" w:cs="Times New Roman"/>
          <w:b/>
          <w:sz w:val="24"/>
          <w:szCs w:val="24"/>
        </w:rPr>
      </w:pPr>
      <w:r w:rsidRPr="00AF178A">
        <w:rPr>
          <w:rFonts w:ascii="Times New Roman" w:hAnsi="Times New Roman" w:cs="Times New Roman"/>
          <w:b/>
          <w:sz w:val="24"/>
          <w:szCs w:val="24"/>
        </w:rPr>
        <w:t>Maksud</w:t>
      </w:r>
      <w:r w:rsidR="006471F0"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dan</w:t>
      </w:r>
      <w:r w:rsidR="006471F0"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Tujuan</w:t>
      </w:r>
      <w:r w:rsidR="006471F0"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Penelitian</w:t>
      </w:r>
    </w:p>
    <w:p w:rsidR="00C76006" w:rsidRPr="00AF178A" w:rsidRDefault="00C76006" w:rsidP="00AF178A">
      <w:pPr>
        <w:pStyle w:val="ListParagraph"/>
        <w:numPr>
          <w:ilvl w:val="2"/>
          <w:numId w:val="9"/>
        </w:numPr>
        <w:spacing w:after="0" w:line="480" w:lineRule="auto"/>
        <w:ind w:left="709" w:hanging="709"/>
        <w:jc w:val="both"/>
        <w:rPr>
          <w:rFonts w:ascii="Times New Roman" w:hAnsi="Times New Roman" w:cs="Times New Roman"/>
          <w:b/>
          <w:sz w:val="24"/>
          <w:szCs w:val="24"/>
        </w:rPr>
      </w:pPr>
      <w:r w:rsidRPr="00AF178A">
        <w:rPr>
          <w:rFonts w:ascii="Times New Roman" w:hAnsi="Times New Roman" w:cs="Times New Roman"/>
          <w:b/>
          <w:sz w:val="24"/>
          <w:szCs w:val="24"/>
        </w:rPr>
        <w:t>Maksud</w:t>
      </w:r>
      <w:r w:rsidR="006471F0"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Penelitian</w:t>
      </w:r>
    </w:p>
    <w:p w:rsidR="00C76006" w:rsidRPr="00AF178A" w:rsidRDefault="00D91148"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rPr>
        <w:t xml:space="preserve">Maksud dilaksanakannya penelitian ini adalah untuk memperoleh fakta dan informasi tentang pengaruh </w:t>
      </w:r>
      <w:r w:rsidR="00431C57" w:rsidRPr="00AF178A">
        <w:rPr>
          <w:rFonts w:ascii="Times New Roman" w:hAnsi="Times New Roman" w:cs="Times New Roman"/>
          <w:sz w:val="24"/>
          <w:szCs w:val="24"/>
        </w:rPr>
        <w:t xml:space="preserve">laba akuntansi dan komponen arus kas </w:t>
      </w:r>
      <w:r w:rsidRPr="00AF178A">
        <w:rPr>
          <w:rFonts w:ascii="Times New Roman" w:hAnsi="Times New Roman" w:cs="Times New Roman"/>
          <w:sz w:val="24"/>
          <w:szCs w:val="24"/>
        </w:rPr>
        <w:t xml:space="preserve">terhadap harga saham yang </w:t>
      </w:r>
      <w:proofErr w:type="gramStart"/>
      <w:r w:rsidRPr="00AF178A">
        <w:rPr>
          <w:rFonts w:ascii="Times New Roman" w:hAnsi="Times New Roman" w:cs="Times New Roman"/>
          <w:sz w:val="24"/>
          <w:szCs w:val="24"/>
        </w:rPr>
        <w:t>terdaftar  di</w:t>
      </w:r>
      <w:proofErr w:type="gramEnd"/>
      <w:r w:rsidRPr="00AF178A">
        <w:rPr>
          <w:rFonts w:ascii="Times New Roman" w:hAnsi="Times New Roman" w:cs="Times New Roman"/>
          <w:sz w:val="24"/>
          <w:szCs w:val="24"/>
        </w:rPr>
        <w:t xml:space="preserve"> Bursa Efek Indonesia.</w:t>
      </w:r>
    </w:p>
    <w:p w:rsidR="00C76006" w:rsidRPr="00AF178A" w:rsidRDefault="00C76006" w:rsidP="00AF178A">
      <w:pPr>
        <w:pStyle w:val="ListParagraph"/>
        <w:numPr>
          <w:ilvl w:val="2"/>
          <w:numId w:val="9"/>
        </w:numPr>
        <w:spacing w:after="0" w:line="480" w:lineRule="auto"/>
        <w:ind w:left="709"/>
        <w:jc w:val="both"/>
        <w:rPr>
          <w:rFonts w:ascii="Times New Roman" w:hAnsi="Times New Roman" w:cs="Times New Roman"/>
          <w:b/>
          <w:sz w:val="24"/>
          <w:szCs w:val="24"/>
        </w:rPr>
      </w:pPr>
      <w:r w:rsidRPr="00AF178A">
        <w:rPr>
          <w:rFonts w:ascii="Times New Roman" w:hAnsi="Times New Roman" w:cs="Times New Roman"/>
          <w:b/>
          <w:sz w:val="24"/>
          <w:szCs w:val="24"/>
        </w:rPr>
        <w:t>Tujuan</w:t>
      </w:r>
      <w:r w:rsidR="000E04D0"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Penelitian</w:t>
      </w:r>
    </w:p>
    <w:p w:rsidR="00B23CD5" w:rsidRPr="00AF178A" w:rsidRDefault="00C76006"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lang w:val="id-ID"/>
        </w:rPr>
        <w:t>Adapun t</w:t>
      </w:r>
      <w:r w:rsidRPr="00AF178A">
        <w:rPr>
          <w:rFonts w:ascii="Times New Roman" w:hAnsi="Times New Roman" w:cs="Times New Roman"/>
          <w:sz w:val="24"/>
          <w:szCs w:val="24"/>
        </w:rPr>
        <w:t>ujuan</w:t>
      </w:r>
      <w:r w:rsidR="000E04D0" w:rsidRPr="00AF178A">
        <w:rPr>
          <w:rFonts w:ascii="Times New Roman" w:hAnsi="Times New Roman" w:cs="Times New Roman"/>
          <w:sz w:val="24"/>
          <w:szCs w:val="24"/>
        </w:rPr>
        <w:t xml:space="preserve"> </w:t>
      </w:r>
      <w:r w:rsidRPr="00AF178A">
        <w:rPr>
          <w:rFonts w:ascii="Times New Roman" w:hAnsi="Times New Roman" w:cs="Times New Roman"/>
          <w:sz w:val="24"/>
          <w:szCs w:val="24"/>
        </w:rPr>
        <w:t>dari</w:t>
      </w:r>
      <w:r w:rsidR="000E04D0" w:rsidRPr="00AF178A">
        <w:rPr>
          <w:rFonts w:ascii="Times New Roman" w:hAnsi="Times New Roman" w:cs="Times New Roman"/>
          <w:sz w:val="24"/>
          <w:szCs w:val="24"/>
        </w:rPr>
        <w:t xml:space="preserve"> </w:t>
      </w:r>
      <w:r w:rsidRPr="00AF178A">
        <w:rPr>
          <w:rFonts w:ascii="Times New Roman" w:hAnsi="Times New Roman" w:cs="Times New Roman"/>
          <w:sz w:val="24"/>
          <w:szCs w:val="24"/>
        </w:rPr>
        <w:t>penelitian</w:t>
      </w:r>
      <w:r w:rsidR="000E04D0" w:rsidRPr="00AF178A">
        <w:rPr>
          <w:rFonts w:ascii="Times New Roman" w:hAnsi="Times New Roman" w:cs="Times New Roman"/>
          <w:sz w:val="24"/>
          <w:szCs w:val="24"/>
        </w:rPr>
        <w:t xml:space="preserve"> </w:t>
      </w:r>
      <w:r w:rsidRPr="00AF178A">
        <w:rPr>
          <w:rFonts w:ascii="Times New Roman" w:hAnsi="Times New Roman" w:cs="Times New Roman"/>
          <w:sz w:val="24"/>
          <w:szCs w:val="24"/>
        </w:rPr>
        <w:t xml:space="preserve">ini, yaitu: </w:t>
      </w:r>
    </w:p>
    <w:p w:rsidR="00280EF0" w:rsidRPr="00AF178A" w:rsidRDefault="00BD02DC" w:rsidP="00AF178A">
      <w:pPr>
        <w:pStyle w:val="ListParagraph"/>
        <w:numPr>
          <w:ilvl w:val="0"/>
          <w:numId w:val="17"/>
        </w:numPr>
        <w:spacing w:line="480" w:lineRule="auto"/>
        <w:ind w:left="709" w:hanging="709"/>
        <w:jc w:val="both"/>
        <w:rPr>
          <w:rFonts w:ascii="Times New Roman" w:hAnsi="Times New Roman" w:cs="Times New Roman"/>
          <w:sz w:val="24"/>
          <w:szCs w:val="24"/>
        </w:rPr>
      </w:pPr>
      <w:r w:rsidRPr="00AF178A">
        <w:rPr>
          <w:rFonts w:ascii="Times New Roman" w:hAnsi="Times New Roman" w:cs="Times New Roman"/>
          <w:sz w:val="24"/>
          <w:szCs w:val="24"/>
        </w:rPr>
        <w:t>Untuk mengetahui laba akuntansi</w:t>
      </w:r>
      <w:r w:rsidR="00B80F97" w:rsidRPr="00AF178A">
        <w:rPr>
          <w:rFonts w:ascii="Times New Roman" w:hAnsi="Times New Roman" w:cs="Times New Roman"/>
          <w:sz w:val="24"/>
          <w:szCs w:val="24"/>
        </w:rPr>
        <w:t>, komponen arus kas dan harga saham</w:t>
      </w:r>
      <w:r w:rsidRPr="00AF178A">
        <w:rPr>
          <w:rFonts w:ascii="Times New Roman" w:hAnsi="Times New Roman" w:cs="Times New Roman"/>
          <w:sz w:val="24"/>
          <w:szCs w:val="24"/>
        </w:rPr>
        <w:t xml:space="preserve"> pada perusahaan perbankan yang terdaftar di Bursa Efek Indonesia</w:t>
      </w:r>
      <w:r w:rsidR="00D91148" w:rsidRPr="00AF178A">
        <w:rPr>
          <w:rFonts w:ascii="Times New Roman" w:hAnsi="Times New Roman" w:cs="Times New Roman"/>
          <w:sz w:val="24"/>
          <w:szCs w:val="24"/>
        </w:rPr>
        <w:t>.</w:t>
      </w:r>
    </w:p>
    <w:p w:rsidR="00D91148" w:rsidRPr="00AF178A" w:rsidRDefault="00D91148" w:rsidP="00AF178A">
      <w:pPr>
        <w:pStyle w:val="ListParagraph"/>
        <w:numPr>
          <w:ilvl w:val="0"/>
          <w:numId w:val="17"/>
        </w:numPr>
        <w:spacing w:line="480" w:lineRule="auto"/>
        <w:ind w:left="709" w:hanging="709"/>
        <w:jc w:val="both"/>
        <w:rPr>
          <w:rFonts w:ascii="Times New Roman" w:hAnsi="Times New Roman" w:cs="Times New Roman"/>
          <w:sz w:val="24"/>
          <w:szCs w:val="24"/>
        </w:rPr>
      </w:pPr>
      <w:r w:rsidRPr="00AF178A">
        <w:rPr>
          <w:rFonts w:ascii="Times New Roman" w:hAnsi="Times New Roman" w:cs="Times New Roman"/>
          <w:sz w:val="24"/>
          <w:szCs w:val="24"/>
        </w:rPr>
        <w:lastRenderedPageBreak/>
        <w:t xml:space="preserve">Untuk mengetahui pengaruh </w:t>
      </w:r>
      <w:r w:rsidR="006C14DB" w:rsidRPr="00AF178A">
        <w:rPr>
          <w:rFonts w:ascii="Times New Roman" w:hAnsi="Times New Roman" w:cs="Times New Roman"/>
          <w:sz w:val="24"/>
          <w:szCs w:val="24"/>
        </w:rPr>
        <w:t xml:space="preserve">laba akuntansi dan komponen arus kas </w:t>
      </w:r>
      <w:r w:rsidRPr="00AF178A">
        <w:rPr>
          <w:rFonts w:ascii="Times New Roman" w:hAnsi="Times New Roman" w:cs="Times New Roman"/>
          <w:sz w:val="24"/>
          <w:szCs w:val="24"/>
        </w:rPr>
        <w:t>terhadap harga saham pada perusahaan</w:t>
      </w:r>
      <w:r w:rsidR="006C14DB" w:rsidRPr="00AF178A">
        <w:rPr>
          <w:rFonts w:ascii="Times New Roman" w:hAnsi="Times New Roman" w:cs="Times New Roman"/>
          <w:sz w:val="24"/>
          <w:szCs w:val="24"/>
        </w:rPr>
        <w:t xml:space="preserve"> perbankan</w:t>
      </w:r>
      <w:r w:rsidRPr="00AF178A">
        <w:rPr>
          <w:rFonts w:ascii="Times New Roman" w:hAnsi="Times New Roman" w:cs="Times New Roman"/>
          <w:sz w:val="24"/>
          <w:szCs w:val="24"/>
        </w:rPr>
        <w:t xml:space="preserve"> yang terdaftar di Bur</w:t>
      </w:r>
      <w:r w:rsidR="00A020BB">
        <w:rPr>
          <w:rFonts w:ascii="Times New Roman" w:hAnsi="Times New Roman" w:cs="Times New Roman"/>
          <w:sz w:val="24"/>
          <w:szCs w:val="24"/>
        </w:rPr>
        <w:t xml:space="preserve">sa Efek Indonesia secara </w:t>
      </w:r>
      <w:proofErr w:type="gramStart"/>
      <w:r w:rsidR="00A020BB">
        <w:rPr>
          <w:rFonts w:ascii="Times New Roman" w:hAnsi="Times New Roman" w:cs="Times New Roman"/>
          <w:sz w:val="24"/>
          <w:szCs w:val="24"/>
        </w:rPr>
        <w:t>simultan</w:t>
      </w:r>
      <w:r w:rsidR="00B51B6E">
        <w:rPr>
          <w:rFonts w:ascii="Times New Roman" w:hAnsi="Times New Roman" w:cs="Times New Roman"/>
          <w:sz w:val="24"/>
          <w:szCs w:val="24"/>
        </w:rPr>
        <w:t xml:space="preserve"> </w:t>
      </w:r>
      <w:r w:rsidRPr="00AF178A">
        <w:rPr>
          <w:rFonts w:ascii="Times New Roman" w:hAnsi="Times New Roman" w:cs="Times New Roman"/>
          <w:sz w:val="24"/>
          <w:szCs w:val="24"/>
        </w:rPr>
        <w:t>.</w:t>
      </w:r>
      <w:proofErr w:type="gramEnd"/>
    </w:p>
    <w:p w:rsidR="00BD02DC" w:rsidRPr="00AF178A" w:rsidRDefault="00BD02DC" w:rsidP="00AF178A">
      <w:pPr>
        <w:pStyle w:val="ListParagraph"/>
        <w:numPr>
          <w:ilvl w:val="0"/>
          <w:numId w:val="17"/>
        </w:numPr>
        <w:spacing w:line="480" w:lineRule="auto"/>
        <w:ind w:left="709" w:hanging="709"/>
        <w:jc w:val="both"/>
        <w:rPr>
          <w:rFonts w:ascii="Times New Roman" w:hAnsi="Times New Roman" w:cs="Times New Roman"/>
          <w:sz w:val="24"/>
          <w:szCs w:val="24"/>
        </w:rPr>
      </w:pPr>
      <w:r w:rsidRPr="00AF178A">
        <w:rPr>
          <w:rFonts w:ascii="Times New Roman" w:hAnsi="Times New Roman" w:cs="Times New Roman"/>
          <w:sz w:val="24"/>
          <w:szCs w:val="24"/>
        </w:rPr>
        <w:t>Untuk mengetahui pengaruh laba akuntansi terhadap harga saham pada perusahaan perbankan yang terdaftar di Bursa Efek Indonesia.</w:t>
      </w:r>
    </w:p>
    <w:p w:rsidR="00BD02DC" w:rsidRPr="00AF178A" w:rsidRDefault="00BD02DC" w:rsidP="00AF178A">
      <w:pPr>
        <w:pStyle w:val="ListParagraph"/>
        <w:numPr>
          <w:ilvl w:val="0"/>
          <w:numId w:val="17"/>
        </w:numPr>
        <w:spacing w:line="480" w:lineRule="auto"/>
        <w:ind w:left="709" w:hanging="709"/>
        <w:jc w:val="both"/>
        <w:rPr>
          <w:rFonts w:ascii="Times New Roman" w:hAnsi="Times New Roman" w:cs="Times New Roman"/>
          <w:sz w:val="24"/>
          <w:szCs w:val="24"/>
        </w:rPr>
      </w:pPr>
      <w:r w:rsidRPr="00AF178A">
        <w:rPr>
          <w:rFonts w:ascii="Times New Roman" w:hAnsi="Times New Roman" w:cs="Times New Roman"/>
          <w:sz w:val="24"/>
          <w:szCs w:val="24"/>
        </w:rPr>
        <w:t>Untuk mengetahui pengaruh komponen arus kas terhadap harga saham pada perusahaan perbankan yang terdaftar di Bursa Efek Indonesia.</w:t>
      </w:r>
    </w:p>
    <w:p w:rsidR="005C457A" w:rsidRPr="00AF178A" w:rsidRDefault="005C457A" w:rsidP="00AF178A">
      <w:pPr>
        <w:pStyle w:val="ListParagraph"/>
        <w:spacing w:line="480" w:lineRule="auto"/>
        <w:ind w:left="709"/>
        <w:jc w:val="both"/>
        <w:rPr>
          <w:rFonts w:ascii="Times New Roman" w:hAnsi="Times New Roman" w:cs="Times New Roman"/>
          <w:sz w:val="24"/>
          <w:szCs w:val="24"/>
        </w:rPr>
      </w:pPr>
    </w:p>
    <w:p w:rsidR="00C76006" w:rsidRPr="00AF178A" w:rsidRDefault="00C76006" w:rsidP="00AF178A">
      <w:pPr>
        <w:pStyle w:val="ListParagraph"/>
        <w:numPr>
          <w:ilvl w:val="1"/>
          <w:numId w:val="9"/>
        </w:numPr>
        <w:spacing w:after="0" w:line="480" w:lineRule="auto"/>
        <w:ind w:left="709" w:hanging="709"/>
        <w:jc w:val="both"/>
        <w:rPr>
          <w:rFonts w:ascii="Times New Roman" w:hAnsi="Times New Roman" w:cs="Times New Roman"/>
          <w:b/>
          <w:sz w:val="24"/>
          <w:szCs w:val="24"/>
        </w:rPr>
      </w:pPr>
      <w:r w:rsidRPr="00AF178A">
        <w:rPr>
          <w:rFonts w:ascii="Times New Roman" w:hAnsi="Times New Roman" w:cs="Times New Roman"/>
          <w:b/>
          <w:sz w:val="24"/>
          <w:szCs w:val="24"/>
        </w:rPr>
        <w:t>Kegunaan</w:t>
      </w:r>
      <w:r w:rsidR="00D761C7"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Penelitian</w:t>
      </w:r>
    </w:p>
    <w:p w:rsidR="00C76006" w:rsidRPr="00AF178A" w:rsidRDefault="00C76006"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rPr>
        <w:t>Peneliti</w:t>
      </w:r>
      <w:r w:rsidR="00D761C7" w:rsidRPr="00AF178A">
        <w:rPr>
          <w:rFonts w:ascii="Times New Roman" w:hAnsi="Times New Roman" w:cs="Times New Roman"/>
          <w:sz w:val="24"/>
          <w:szCs w:val="24"/>
        </w:rPr>
        <w:t xml:space="preserve"> </w:t>
      </w:r>
      <w:r w:rsidRPr="00AF178A">
        <w:rPr>
          <w:rFonts w:ascii="Times New Roman" w:hAnsi="Times New Roman" w:cs="Times New Roman"/>
          <w:sz w:val="24"/>
          <w:szCs w:val="24"/>
        </w:rPr>
        <w:t>mengharapkan</w:t>
      </w:r>
      <w:r w:rsidR="00D761C7" w:rsidRPr="00AF178A">
        <w:rPr>
          <w:rFonts w:ascii="Times New Roman" w:hAnsi="Times New Roman" w:cs="Times New Roman"/>
          <w:sz w:val="24"/>
          <w:szCs w:val="24"/>
        </w:rPr>
        <w:t xml:space="preserve"> </w:t>
      </w:r>
      <w:r w:rsidRPr="00AF178A">
        <w:rPr>
          <w:rFonts w:ascii="Times New Roman" w:hAnsi="Times New Roman" w:cs="Times New Roman"/>
          <w:sz w:val="24"/>
          <w:szCs w:val="24"/>
        </w:rPr>
        <w:t>hasil</w:t>
      </w:r>
      <w:r w:rsidR="00D761C7" w:rsidRPr="00AF178A">
        <w:rPr>
          <w:rFonts w:ascii="Times New Roman" w:hAnsi="Times New Roman" w:cs="Times New Roman"/>
          <w:sz w:val="24"/>
          <w:szCs w:val="24"/>
        </w:rPr>
        <w:t xml:space="preserve"> </w:t>
      </w:r>
      <w:r w:rsidRPr="00AF178A">
        <w:rPr>
          <w:rFonts w:ascii="Times New Roman" w:hAnsi="Times New Roman" w:cs="Times New Roman"/>
          <w:sz w:val="24"/>
          <w:szCs w:val="24"/>
        </w:rPr>
        <w:t>penelitian</w:t>
      </w:r>
      <w:r w:rsidR="00D761C7" w:rsidRPr="00AF178A">
        <w:rPr>
          <w:rFonts w:ascii="Times New Roman" w:hAnsi="Times New Roman" w:cs="Times New Roman"/>
          <w:sz w:val="24"/>
          <w:szCs w:val="24"/>
        </w:rPr>
        <w:t xml:space="preserve"> </w:t>
      </w:r>
      <w:r w:rsidRPr="00AF178A">
        <w:rPr>
          <w:rFonts w:ascii="Times New Roman" w:hAnsi="Times New Roman" w:cs="Times New Roman"/>
          <w:sz w:val="24"/>
          <w:szCs w:val="24"/>
        </w:rPr>
        <w:t>ini</w:t>
      </w:r>
      <w:r w:rsidR="00D761C7" w:rsidRPr="00AF178A">
        <w:rPr>
          <w:rFonts w:ascii="Times New Roman" w:hAnsi="Times New Roman" w:cs="Times New Roman"/>
          <w:sz w:val="24"/>
          <w:szCs w:val="24"/>
        </w:rPr>
        <w:t xml:space="preserve"> </w:t>
      </w:r>
      <w:r w:rsidRPr="00AF178A">
        <w:rPr>
          <w:rFonts w:ascii="Times New Roman" w:hAnsi="Times New Roman" w:cs="Times New Roman"/>
          <w:sz w:val="24"/>
          <w:szCs w:val="24"/>
        </w:rPr>
        <w:t>dapat</w:t>
      </w:r>
      <w:r w:rsidR="00D761C7" w:rsidRPr="00AF178A">
        <w:rPr>
          <w:rFonts w:ascii="Times New Roman" w:hAnsi="Times New Roman" w:cs="Times New Roman"/>
          <w:sz w:val="24"/>
          <w:szCs w:val="24"/>
        </w:rPr>
        <w:t xml:space="preserve"> </w:t>
      </w:r>
      <w:r w:rsidRPr="00AF178A">
        <w:rPr>
          <w:rFonts w:ascii="Times New Roman" w:hAnsi="Times New Roman" w:cs="Times New Roman"/>
          <w:sz w:val="24"/>
          <w:szCs w:val="24"/>
        </w:rPr>
        <w:t>memberikan</w:t>
      </w:r>
      <w:r w:rsidR="00D761C7" w:rsidRPr="00AF178A">
        <w:rPr>
          <w:rFonts w:ascii="Times New Roman" w:hAnsi="Times New Roman" w:cs="Times New Roman"/>
          <w:sz w:val="24"/>
          <w:szCs w:val="24"/>
        </w:rPr>
        <w:t xml:space="preserve"> </w:t>
      </w:r>
      <w:r w:rsidRPr="00AF178A">
        <w:rPr>
          <w:rFonts w:ascii="Times New Roman" w:hAnsi="Times New Roman" w:cs="Times New Roman"/>
          <w:sz w:val="24"/>
          <w:szCs w:val="24"/>
        </w:rPr>
        <w:t>kontribusi yang bermanfaat</w:t>
      </w:r>
      <w:r w:rsidR="00D761C7" w:rsidRPr="00AF178A">
        <w:rPr>
          <w:rFonts w:ascii="Times New Roman" w:hAnsi="Times New Roman" w:cs="Times New Roman"/>
          <w:sz w:val="24"/>
          <w:szCs w:val="24"/>
        </w:rPr>
        <w:t xml:space="preserve"> </w:t>
      </w:r>
      <w:r w:rsidRPr="00AF178A">
        <w:rPr>
          <w:rFonts w:ascii="Times New Roman" w:hAnsi="Times New Roman" w:cs="Times New Roman"/>
          <w:sz w:val="24"/>
          <w:szCs w:val="24"/>
        </w:rPr>
        <w:t xml:space="preserve">terhadap: </w:t>
      </w:r>
    </w:p>
    <w:p w:rsidR="009902C9" w:rsidRPr="00AF178A" w:rsidRDefault="009902C9" w:rsidP="00AF178A">
      <w:pPr>
        <w:pStyle w:val="ListParagraph"/>
        <w:numPr>
          <w:ilvl w:val="0"/>
          <w:numId w:val="20"/>
        </w:numPr>
        <w:spacing w:after="0" w:line="480" w:lineRule="auto"/>
        <w:ind w:hanging="720"/>
        <w:rPr>
          <w:rFonts w:ascii="Times New Roman" w:hAnsi="Times New Roman" w:cs="Times New Roman"/>
          <w:sz w:val="24"/>
          <w:szCs w:val="24"/>
        </w:rPr>
      </w:pPr>
      <w:r w:rsidRPr="00AF178A">
        <w:rPr>
          <w:rFonts w:ascii="Times New Roman" w:hAnsi="Times New Roman" w:cs="Times New Roman"/>
          <w:sz w:val="24"/>
          <w:szCs w:val="24"/>
        </w:rPr>
        <w:t>Kegunaan Akademis</w:t>
      </w:r>
    </w:p>
    <w:p w:rsidR="00BD02DC" w:rsidRPr="00AF178A" w:rsidRDefault="009902C9" w:rsidP="00AF178A">
      <w:pPr>
        <w:pStyle w:val="ListParagraph"/>
        <w:spacing w:after="0" w:line="480" w:lineRule="auto"/>
        <w:jc w:val="both"/>
        <w:rPr>
          <w:rFonts w:ascii="Times New Roman" w:hAnsi="Times New Roman" w:cs="Times New Roman"/>
          <w:sz w:val="24"/>
          <w:szCs w:val="24"/>
        </w:rPr>
      </w:pPr>
      <w:proofErr w:type="gramStart"/>
      <w:r w:rsidRPr="00AF178A">
        <w:rPr>
          <w:rFonts w:ascii="Times New Roman" w:hAnsi="Times New Roman" w:cs="Times New Roman"/>
          <w:sz w:val="24"/>
          <w:szCs w:val="24"/>
        </w:rPr>
        <w:t xml:space="preserve">Mahasiswa ekonomika dan </w:t>
      </w:r>
      <w:r w:rsidRPr="00AF178A">
        <w:rPr>
          <w:rFonts w:ascii="Times New Roman" w:hAnsi="Times New Roman" w:cs="Times New Roman"/>
          <w:sz w:val="24"/>
          <w:szCs w:val="24"/>
          <w:lang w:val="id-ID"/>
        </w:rPr>
        <w:t>b</w:t>
      </w:r>
      <w:r w:rsidRPr="00AF178A">
        <w:rPr>
          <w:rFonts w:ascii="Times New Roman" w:hAnsi="Times New Roman" w:cs="Times New Roman"/>
          <w:sz w:val="24"/>
          <w:szCs w:val="24"/>
        </w:rPr>
        <w:t>isnis dapat menggunakan hasil penelitian ini sebagai acuan dan referensi lebih lanjut dalam melakukan penelitian yang serupa.</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Diharapkan hasil penelitian juga dapat menyumbangan ilmu yang berguna pada ilmu akuntansi.</w:t>
      </w:r>
      <w:proofErr w:type="gramEnd"/>
    </w:p>
    <w:p w:rsidR="009902C9" w:rsidRPr="00AF178A" w:rsidRDefault="009902C9" w:rsidP="00AF178A">
      <w:pPr>
        <w:pStyle w:val="ListParagraph"/>
        <w:numPr>
          <w:ilvl w:val="0"/>
          <w:numId w:val="20"/>
        </w:numPr>
        <w:spacing w:after="0" w:line="480" w:lineRule="auto"/>
        <w:ind w:hanging="720"/>
        <w:rPr>
          <w:rFonts w:ascii="Times New Roman" w:hAnsi="Times New Roman" w:cs="Times New Roman"/>
          <w:sz w:val="24"/>
          <w:szCs w:val="24"/>
        </w:rPr>
      </w:pPr>
      <w:r w:rsidRPr="00AF178A">
        <w:rPr>
          <w:rFonts w:ascii="Times New Roman" w:hAnsi="Times New Roman" w:cs="Times New Roman"/>
          <w:sz w:val="24"/>
          <w:szCs w:val="24"/>
        </w:rPr>
        <w:t>Kegunaan Praktis</w:t>
      </w:r>
    </w:p>
    <w:p w:rsidR="009902C9" w:rsidRPr="00AF178A" w:rsidRDefault="009902C9" w:rsidP="00AF178A">
      <w:pPr>
        <w:pStyle w:val="ListParagraph"/>
        <w:spacing w:after="0" w:line="480" w:lineRule="auto"/>
        <w:jc w:val="both"/>
        <w:rPr>
          <w:rFonts w:ascii="Times New Roman" w:hAnsi="Times New Roman" w:cs="Times New Roman"/>
          <w:sz w:val="24"/>
          <w:szCs w:val="24"/>
        </w:rPr>
      </w:pPr>
      <w:proofErr w:type="gramStart"/>
      <w:r w:rsidRPr="00AF178A">
        <w:rPr>
          <w:rFonts w:ascii="Times New Roman" w:hAnsi="Times New Roman" w:cs="Times New Roman"/>
          <w:sz w:val="24"/>
          <w:szCs w:val="24"/>
        </w:rPr>
        <w:t xml:space="preserve">Penelitian </w:t>
      </w:r>
      <w:r w:rsidRPr="00AF178A">
        <w:rPr>
          <w:rFonts w:ascii="Times New Roman" w:hAnsi="Times New Roman" w:cs="Times New Roman"/>
          <w:sz w:val="24"/>
          <w:szCs w:val="24"/>
          <w:lang w:val="id-ID"/>
        </w:rPr>
        <w:t>tersebut dapat</w:t>
      </w:r>
      <w:r w:rsidRPr="00AF178A">
        <w:rPr>
          <w:rFonts w:ascii="Times New Roman" w:hAnsi="Times New Roman" w:cs="Times New Roman"/>
          <w:sz w:val="24"/>
          <w:szCs w:val="24"/>
        </w:rPr>
        <w:t xml:space="preserve"> menambah pengetahuan </w:t>
      </w:r>
      <w:r w:rsidRPr="00AF178A">
        <w:rPr>
          <w:rFonts w:ascii="Times New Roman" w:hAnsi="Times New Roman" w:cs="Times New Roman"/>
          <w:sz w:val="24"/>
          <w:szCs w:val="24"/>
          <w:lang w:val="id-ID"/>
        </w:rPr>
        <w:t xml:space="preserve">bagi </w:t>
      </w:r>
      <w:r w:rsidRPr="00AF178A">
        <w:rPr>
          <w:rFonts w:ascii="Times New Roman" w:hAnsi="Times New Roman" w:cs="Times New Roman"/>
          <w:i/>
          <w:sz w:val="24"/>
          <w:szCs w:val="24"/>
          <w:lang w:val="id-ID"/>
        </w:rPr>
        <w:t>stakeholder</w:t>
      </w:r>
      <w:r w:rsidRPr="00AF178A">
        <w:rPr>
          <w:rFonts w:ascii="Times New Roman" w:hAnsi="Times New Roman" w:cs="Times New Roman"/>
          <w:sz w:val="24"/>
          <w:szCs w:val="24"/>
          <w:lang w:val="id-ID"/>
        </w:rPr>
        <w:t xml:space="preserve"> (perusahaan)</w:t>
      </w:r>
      <w:r w:rsidRPr="00AF178A">
        <w:rPr>
          <w:rFonts w:ascii="Times New Roman" w:hAnsi="Times New Roman" w:cs="Times New Roman"/>
          <w:sz w:val="24"/>
          <w:szCs w:val="24"/>
        </w:rPr>
        <w:t xml:space="preserve"> mengenai pengaruh laba akuntansi dan komponen arus kas terhadap harga saham.</w:t>
      </w:r>
      <w:proofErr w:type="gramEnd"/>
      <w:r w:rsidRPr="00AF178A">
        <w:rPr>
          <w:rFonts w:ascii="Times New Roman" w:hAnsi="Times New Roman" w:cs="Times New Roman"/>
          <w:sz w:val="24"/>
          <w:szCs w:val="24"/>
        </w:rPr>
        <w:t xml:space="preserve"> </w:t>
      </w:r>
    </w:p>
    <w:p w:rsidR="00143CF8" w:rsidRPr="00AF178A" w:rsidRDefault="00143CF8" w:rsidP="00AF178A">
      <w:pPr>
        <w:pStyle w:val="ListParagraph"/>
        <w:spacing w:after="0" w:line="480" w:lineRule="auto"/>
        <w:ind w:left="927"/>
        <w:jc w:val="both"/>
        <w:rPr>
          <w:rFonts w:ascii="Times New Roman" w:hAnsi="Times New Roman" w:cs="Times New Roman"/>
          <w:sz w:val="24"/>
          <w:szCs w:val="24"/>
        </w:rPr>
      </w:pPr>
    </w:p>
    <w:p w:rsidR="003E41A8" w:rsidRPr="00AF178A" w:rsidRDefault="003E41A8" w:rsidP="00AF178A">
      <w:pPr>
        <w:pStyle w:val="ListParagraph"/>
        <w:spacing w:after="0" w:line="480" w:lineRule="auto"/>
        <w:ind w:left="927"/>
        <w:jc w:val="both"/>
        <w:rPr>
          <w:rFonts w:ascii="Times New Roman" w:hAnsi="Times New Roman" w:cs="Times New Roman"/>
          <w:sz w:val="24"/>
          <w:szCs w:val="24"/>
        </w:rPr>
      </w:pPr>
    </w:p>
    <w:p w:rsidR="003E41A8" w:rsidRPr="00AF178A" w:rsidRDefault="003E41A8" w:rsidP="00AF178A">
      <w:pPr>
        <w:pStyle w:val="ListParagraph"/>
        <w:spacing w:after="0" w:line="480" w:lineRule="auto"/>
        <w:ind w:left="927"/>
        <w:jc w:val="both"/>
        <w:rPr>
          <w:rFonts w:ascii="Times New Roman" w:hAnsi="Times New Roman" w:cs="Times New Roman"/>
          <w:sz w:val="24"/>
          <w:szCs w:val="24"/>
        </w:rPr>
      </w:pPr>
    </w:p>
    <w:p w:rsidR="003E41A8" w:rsidRPr="00AF178A" w:rsidRDefault="003E41A8" w:rsidP="00AF178A">
      <w:pPr>
        <w:pStyle w:val="ListParagraph"/>
        <w:spacing w:after="0" w:line="480" w:lineRule="auto"/>
        <w:ind w:left="927"/>
        <w:jc w:val="both"/>
        <w:rPr>
          <w:rFonts w:ascii="Times New Roman" w:hAnsi="Times New Roman" w:cs="Times New Roman"/>
          <w:sz w:val="24"/>
          <w:szCs w:val="24"/>
        </w:rPr>
      </w:pPr>
    </w:p>
    <w:p w:rsidR="00C76006" w:rsidRPr="00AF178A" w:rsidRDefault="00C76006" w:rsidP="00AF178A">
      <w:pPr>
        <w:pStyle w:val="ListParagraph"/>
        <w:numPr>
          <w:ilvl w:val="1"/>
          <w:numId w:val="9"/>
        </w:numPr>
        <w:spacing w:after="0" w:line="480" w:lineRule="auto"/>
        <w:ind w:left="709" w:hanging="709"/>
        <w:jc w:val="both"/>
        <w:rPr>
          <w:rFonts w:ascii="Times New Roman" w:hAnsi="Times New Roman" w:cs="Times New Roman"/>
          <w:sz w:val="24"/>
          <w:szCs w:val="24"/>
        </w:rPr>
      </w:pPr>
      <w:r w:rsidRPr="00AF178A">
        <w:rPr>
          <w:rFonts w:ascii="Times New Roman" w:hAnsi="Times New Roman" w:cs="Times New Roman"/>
          <w:b/>
          <w:sz w:val="24"/>
          <w:szCs w:val="24"/>
        </w:rPr>
        <w:lastRenderedPageBreak/>
        <w:t>Lokasi</w:t>
      </w:r>
      <w:r w:rsidR="004E55E9"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dan</w:t>
      </w:r>
      <w:r w:rsidR="004E55E9"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Waktu</w:t>
      </w:r>
      <w:r w:rsidR="004E55E9"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Penelitian</w:t>
      </w:r>
    </w:p>
    <w:p w:rsidR="008B2557" w:rsidRPr="00AF178A" w:rsidRDefault="00C76006" w:rsidP="00AF178A">
      <w:pPr>
        <w:pStyle w:val="ListParagraph"/>
        <w:numPr>
          <w:ilvl w:val="2"/>
          <w:numId w:val="9"/>
        </w:numPr>
        <w:spacing w:after="0" w:line="480" w:lineRule="auto"/>
        <w:ind w:left="709" w:hanging="709"/>
        <w:jc w:val="both"/>
        <w:rPr>
          <w:rFonts w:ascii="Times New Roman" w:hAnsi="Times New Roman" w:cs="Times New Roman"/>
          <w:sz w:val="24"/>
          <w:szCs w:val="24"/>
        </w:rPr>
      </w:pPr>
      <w:r w:rsidRPr="00AF178A">
        <w:rPr>
          <w:rFonts w:ascii="Times New Roman" w:hAnsi="Times New Roman" w:cs="Times New Roman"/>
          <w:b/>
          <w:sz w:val="24"/>
          <w:szCs w:val="24"/>
        </w:rPr>
        <w:t>Lokasi</w:t>
      </w:r>
      <w:r w:rsidR="004E55E9"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Penelitian</w:t>
      </w:r>
    </w:p>
    <w:p w:rsidR="008B2557" w:rsidRPr="00AF178A" w:rsidRDefault="00C76006" w:rsidP="00AF178A">
      <w:pPr>
        <w:spacing w:after="0" w:line="480" w:lineRule="auto"/>
        <w:ind w:firstLine="709"/>
        <w:rPr>
          <w:rFonts w:ascii="Times New Roman" w:hAnsi="Times New Roman" w:cs="Times New Roman"/>
          <w:sz w:val="24"/>
          <w:szCs w:val="24"/>
        </w:rPr>
      </w:pPr>
      <w:proofErr w:type="gramStart"/>
      <w:r w:rsidRPr="00AF178A">
        <w:rPr>
          <w:rFonts w:ascii="Times New Roman" w:hAnsi="Times New Roman" w:cs="Times New Roman"/>
          <w:sz w:val="24"/>
          <w:szCs w:val="24"/>
        </w:rPr>
        <w:t>Dalam</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penelitian</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ini</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penulis</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melakukan</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penelitian</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pada</w:t>
      </w:r>
      <w:r w:rsidR="004E55E9" w:rsidRPr="00AF178A">
        <w:rPr>
          <w:rFonts w:ascii="Times New Roman" w:hAnsi="Times New Roman" w:cs="Times New Roman"/>
          <w:sz w:val="24"/>
          <w:szCs w:val="24"/>
        </w:rPr>
        <w:t xml:space="preserve"> </w:t>
      </w:r>
      <w:r w:rsidR="00B23CD5" w:rsidRPr="00AF178A">
        <w:rPr>
          <w:rFonts w:ascii="Times New Roman" w:hAnsi="Times New Roman" w:cs="Times New Roman"/>
          <w:sz w:val="24"/>
          <w:szCs w:val="24"/>
          <w:lang w:val="id-ID"/>
        </w:rPr>
        <w:t>p</w:t>
      </w:r>
      <w:r w:rsidRPr="00AF178A">
        <w:rPr>
          <w:rFonts w:ascii="Times New Roman" w:hAnsi="Times New Roman" w:cs="Times New Roman"/>
          <w:sz w:val="24"/>
          <w:szCs w:val="24"/>
          <w:lang w:val="id-ID"/>
        </w:rPr>
        <w:t>erusahaa</w:t>
      </w:r>
      <w:r w:rsidR="00F83059" w:rsidRPr="00AF178A">
        <w:rPr>
          <w:rFonts w:ascii="Times New Roman" w:hAnsi="Times New Roman" w:cs="Times New Roman"/>
          <w:sz w:val="24"/>
          <w:szCs w:val="24"/>
        </w:rPr>
        <w:t xml:space="preserve">n </w:t>
      </w:r>
      <w:r w:rsidR="00143CF8" w:rsidRPr="00AF178A">
        <w:rPr>
          <w:rFonts w:ascii="Times New Roman" w:hAnsi="Times New Roman" w:cs="Times New Roman"/>
          <w:sz w:val="24"/>
          <w:szCs w:val="24"/>
        </w:rPr>
        <w:t>perbankan yang terdaftar di BEI</w:t>
      </w:r>
      <w:r w:rsidRPr="00AF178A">
        <w:rPr>
          <w:rFonts w:ascii="Times New Roman" w:hAnsi="Times New Roman" w:cs="Times New Roman"/>
          <w:sz w:val="24"/>
          <w:szCs w:val="24"/>
        </w:rPr>
        <w:t>.</w:t>
      </w:r>
      <w:proofErr w:type="gramEnd"/>
      <w:r w:rsidRPr="00AF178A">
        <w:rPr>
          <w:rFonts w:ascii="Times New Roman" w:hAnsi="Times New Roman" w:cs="Times New Roman"/>
          <w:sz w:val="24"/>
          <w:szCs w:val="24"/>
        </w:rPr>
        <w:t xml:space="preserve"> </w:t>
      </w:r>
      <w:proofErr w:type="gramStart"/>
      <w:r w:rsidRPr="00AF178A">
        <w:rPr>
          <w:rFonts w:ascii="Times New Roman" w:hAnsi="Times New Roman" w:cs="Times New Roman"/>
          <w:sz w:val="24"/>
          <w:szCs w:val="24"/>
        </w:rPr>
        <w:t>Adapun data yang digunakan</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dalam</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penelitian</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ini</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diambil</w:t>
      </w:r>
      <w:r w:rsidR="004E55E9" w:rsidRPr="00AF178A">
        <w:rPr>
          <w:rFonts w:ascii="Times New Roman" w:hAnsi="Times New Roman" w:cs="Times New Roman"/>
          <w:sz w:val="24"/>
          <w:szCs w:val="24"/>
        </w:rPr>
        <w:t xml:space="preserve"> </w:t>
      </w:r>
      <w:r w:rsidRPr="00AF178A">
        <w:rPr>
          <w:rFonts w:ascii="Times New Roman" w:hAnsi="Times New Roman" w:cs="Times New Roman"/>
          <w:sz w:val="24"/>
          <w:szCs w:val="24"/>
        </w:rPr>
        <w:t>dari</w:t>
      </w:r>
      <w:r w:rsidR="004E55E9" w:rsidRPr="00AF178A">
        <w:rPr>
          <w:rFonts w:ascii="Times New Roman" w:hAnsi="Times New Roman" w:cs="Times New Roman"/>
          <w:sz w:val="24"/>
          <w:szCs w:val="24"/>
        </w:rPr>
        <w:t xml:space="preserve"> </w:t>
      </w:r>
      <w:r w:rsidRPr="00AF178A">
        <w:rPr>
          <w:rFonts w:ascii="Times New Roman" w:hAnsi="Times New Roman" w:cs="Times New Roman"/>
          <w:i/>
          <w:sz w:val="24"/>
          <w:szCs w:val="24"/>
        </w:rPr>
        <w:t xml:space="preserve">website </w:t>
      </w:r>
      <w:r w:rsidRPr="00AF178A">
        <w:rPr>
          <w:rFonts w:ascii="Times New Roman" w:hAnsi="Times New Roman" w:cs="Times New Roman"/>
          <w:sz w:val="24"/>
          <w:szCs w:val="24"/>
        </w:rPr>
        <w:t>Bursa Efek Indonesia</w:t>
      </w:r>
      <w:r w:rsidR="001C26D4" w:rsidRPr="00AF178A">
        <w:rPr>
          <w:rFonts w:ascii="Times New Roman" w:hAnsi="Times New Roman" w:cs="Times New Roman"/>
          <w:sz w:val="24"/>
          <w:szCs w:val="24"/>
        </w:rPr>
        <w:t xml:space="preserve"> (BEI)</w:t>
      </w:r>
      <w:r w:rsidRPr="00AF178A">
        <w:rPr>
          <w:rFonts w:ascii="Times New Roman" w:hAnsi="Times New Roman" w:cs="Times New Roman"/>
          <w:sz w:val="24"/>
          <w:szCs w:val="24"/>
        </w:rPr>
        <w:t>.</w:t>
      </w:r>
      <w:proofErr w:type="gramEnd"/>
    </w:p>
    <w:p w:rsidR="00C76006" w:rsidRPr="00AF178A" w:rsidRDefault="00C76006" w:rsidP="00AF178A">
      <w:pPr>
        <w:pStyle w:val="ListParagraph"/>
        <w:numPr>
          <w:ilvl w:val="2"/>
          <w:numId w:val="9"/>
        </w:numPr>
        <w:spacing w:after="0" w:line="480" w:lineRule="auto"/>
        <w:ind w:left="709" w:hanging="709"/>
        <w:jc w:val="both"/>
        <w:rPr>
          <w:rFonts w:ascii="Times New Roman" w:hAnsi="Times New Roman" w:cs="Times New Roman"/>
          <w:b/>
          <w:sz w:val="24"/>
          <w:szCs w:val="24"/>
        </w:rPr>
      </w:pPr>
      <w:r w:rsidRPr="00AF178A">
        <w:rPr>
          <w:rFonts w:ascii="Times New Roman" w:hAnsi="Times New Roman" w:cs="Times New Roman"/>
          <w:b/>
          <w:sz w:val="24"/>
          <w:szCs w:val="24"/>
        </w:rPr>
        <w:t>Waktu</w:t>
      </w:r>
      <w:r w:rsidR="00F75ED0" w:rsidRPr="00AF178A">
        <w:rPr>
          <w:rFonts w:ascii="Times New Roman" w:hAnsi="Times New Roman" w:cs="Times New Roman"/>
          <w:b/>
          <w:sz w:val="24"/>
          <w:szCs w:val="24"/>
        </w:rPr>
        <w:t xml:space="preserve"> </w:t>
      </w:r>
      <w:r w:rsidRPr="00AF178A">
        <w:rPr>
          <w:rFonts w:ascii="Times New Roman" w:hAnsi="Times New Roman" w:cs="Times New Roman"/>
          <w:b/>
          <w:sz w:val="24"/>
          <w:szCs w:val="24"/>
        </w:rPr>
        <w:t>Penelitian</w:t>
      </w:r>
    </w:p>
    <w:p w:rsidR="00C76006" w:rsidRPr="00AF178A" w:rsidRDefault="00C76006" w:rsidP="00AF178A">
      <w:pPr>
        <w:spacing w:after="0" w:line="480" w:lineRule="auto"/>
        <w:ind w:firstLine="709"/>
        <w:rPr>
          <w:rFonts w:ascii="Times New Roman" w:hAnsi="Times New Roman" w:cs="Times New Roman"/>
          <w:sz w:val="24"/>
          <w:szCs w:val="24"/>
        </w:rPr>
      </w:pPr>
      <w:r w:rsidRPr="00AF178A">
        <w:rPr>
          <w:rFonts w:ascii="Times New Roman" w:hAnsi="Times New Roman" w:cs="Times New Roman"/>
          <w:sz w:val="24"/>
          <w:szCs w:val="24"/>
        </w:rPr>
        <w:t>Untuk</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memperoleh data yang diperlukan</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dengan</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 xml:space="preserve">objek yang </w:t>
      </w:r>
      <w:proofErr w:type="gramStart"/>
      <w:r w:rsidRPr="00AF178A">
        <w:rPr>
          <w:rFonts w:ascii="Times New Roman" w:hAnsi="Times New Roman" w:cs="Times New Roman"/>
          <w:sz w:val="24"/>
          <w:szCs w:val="24"/>
        </w:rPr>
        <w:t>akan</w:t>
      </w:r>
      <w:proofErr w:type="gramEnd"/>
      <w:r w:rsidR="00340E06" w:rsidRPr="00AF178A">
        <w:rPr>
          <w:rFonts w:ascii="Times New Roman" w:hAnsi="Times New Roman" w:cs="Times New Roman"/>
          <w:sz w:val="24"/>
          <w:szCs w:val="24"/>
        </w:rPr>
        <w:t xml:space="preserve"> </w:t>
      </w:r>
      <w:r w:rsidR="00143CF8" w:rsidRPr="00AF178A">
        <w:rPr>
          <w:rFonts w:ascii="Times New Roman" w:hAnsi="Times New Roman" w:cs="Times New Roman"/>
          <w:sz w:val="24"/>
          <w:szCs w:val="24"/>
        </w:rPr>
        <w:t xml:space="preserve">diteliti, </w:t>
      </w:r>
      <w:r w:rsidRPr="00AF178A">
        <w:rPr>
          <w:rFonts w:ascii="Times New Roman" w:hAnsi="Times New Roman" w:cs="Times New Roman"/>
          <w:sz w:val="24"/>
          <w:szCs w:val="24"/>
        </w:rPr>
        <w:t>maka</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penulis</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melaksanakan</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penelitian</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dari</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bulan</w:t>
      </w:r>
      <w:r w:rsidR="00340E06" w:rsidRPr="00AF178A">
        <w:rPr>
          <w:rFonts w:ascii="Times New Roman" w:hAnsi="Times New Roman" w:cs="Times New Roman"/>
          <w:sz w:val="24"/>
          <w:szCs w:val="24"/>
        </w:rPr>
        <w:t xml:space="preserve"> </w:t>
      </w:r>
      <w:r w:rsidR="00143CF8" w:rsidRPr="00AF178A">
        <w:rPr>
          <w:rFonts w:ascii="Times New Roman" w:hAnsi="Times New Roman" w:cs="Times New Roman"/>
          <w:sz w:val="24"/>
          <w:szCs w:val="24"/>
        </w:rPr>
        <w:t>Mei</w:t>
      </w:r>
      <w:r w:rsidR="00CF47BE" w:rsidRPr="00AF178A">
        <w:rPr>
          <w:rFonts w:ascii="Times New Roman" w:hAnsi="Times New Roman" w:cs="Times New Roman"/>
          <w:sz w:val="24"/>
          <w:szCs w:val="24"/>
        </w:rPr>
        <w:t xml:space="preserve"> 2018</w:t>
      </w:r>
      <w:r w:rsidRPr="00AF178A">
        <w:rPr>
          <w:rFonts w:ascii="Times New Roman" w:hAnsi="Times New Roman" w:cs="Times New Roman"/>
          <w:sz w:val="24"/>
          <w:szCs w:val="24"/>
        </w:rPr>
        <w:t xml:space="preserve"> sampai</w:t>
      </w:r>
      <w:r w:rsidR="00340E06" w:rsidRPr="00AF178A">
        <w:rPr>
          <w:rFonts w:ascii="Times New Roman" w:hAnsi="Times New Roman" w:cs="Times New Roman"/>
          <w:sz w:val="24"/>
          <w:szCs w:val="24"/>
        </w:rPr>
        <w:t xml:space="preserve"> </w:t>
      </w:r>
      <w:r w:rsidRPr="00AF178A">
        <w:rPr>
          <w:rFonts w:ascii="Times New Roman" w:hAnsi="Times New Roman" w:cs="Times New Roman"/>
          <w:sz w:val="24"/>
          <w:szCs w:val="24"/>
        </w:rPr>
        <w:t>dengan</w:t>
      </w:r>
      <w:r w:rsidR="00340E06" w:rsidRPr="00AF178A">
        <w:rPr>
          <w:rFonts w:ascii="Times New Roman" w:hAnsi="Times New Roman" w:cs="Times New Roman"/>
          <w:sz w:val="24"/>
          <w:szCs w:val="24"/>
        </w:rPr>
        <w:t xml:space="preserve"> </w:t>
      </w:r>
      <w:r w:rsidR="006473D7" w:rsidRPr="00AF178A">
        <w:rPr>
          <w:rFonts w:ascii="Times New Roman" w:hAnsi="Times New Roman" w:cs="Times New Roman"/>
          <w:sz w:val="24"/>
          <w:szCs w:val="24"/>
          <w:lang w:val="id-ID"/>
        </w:rPr>
        <w:t>selesai</w:t>
      </w:r>
      <w:r w:rsidRPr="00AF178A">
        <w:rPr>
          <w:rFonts w:ascii="Times New Roman" w:hAnsi="Times New Roman" w:cs="Times New Roman"/>
          <w:sz w:val="24"/>
          <w:szCs w:val="24"/>
        </w:rPr>
        <w:t xml:space="preserve">. </w:t>
      </w:r>
    </w:p>
    <w:sectPr w:rsidR="00C76006" w:rsidRPr="00AF178A" w:rsidSect="003A531F">
      <w:footerReference w:type="default" r:id="rId8"/>
      <w:headerReference w:type="first" r:id="rId9"/>
      <w:footerReference w:type="first" r:id="rId10"/>
      <w:pgSz w:w="11907" w:h="16839" w:code="9"/>
      <w:pgMar w:top="1701" w:right="1701" w:bottom="1701" w:left="2268"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EAE" w:rsidRDefault="00EC6EAE" w:rsidP="00C76006">
      <w:pPr>
        <w:spacing w:after="0" w:line="240" w:lineRule="auto"/>
      </w:pPr>
      <w:r>
        <w:separator/>
      </w:r>
    </w:p>
  </w:endnote>
  <w:endnote w:type="continuationSeparator" w:id="1">
    <w:p w:rsidR="00EC6EAE" w:rsidRDefault="00EC6EAE" w:rsidP="00C760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6706"/>
      <w:docPartObj>
        <w:docPartGallery w:val="Page Numbers (Bottom of Page)"/>
        <w:docPartUnique/>
      </w:docPartObj>
    </w:sdtPr>
    <w:sdtContent>
      <w:p w:rsidR="003A531F" w:rsidRDefault="00AD2B2A">
        <w:pPr>
          <w:pStyle w:val="Footer"/>
          <w:jc w:val="right"/>
        </w:pPr>
        <w:fldSimple w:instr=" PAGE   \* MERGEFORMAT ">
          <w:r w:rsidR="00B51B6E">
            <w:rPr>
              <w:noProof/>
            </w:rPr>
            <w:t>6</w:t>
          </w:r>
        </w:fldSimple>
      </w:p>
    </w:sdtContent>
  </w:sdt>
  <w:p w:rsidR="003A531F" w:rsidRDefault="003A53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6707"/>
      <w:docPartObj>
        <w:docPartGallery w:val="Page Numbers (Bottom of Page)"/>
        <w:docPartUnique/>
      </w:docPartObj>
    </w:sdtPr>
    <w:sdtContent>
      <w:p w:rsidR="003A531F" w:rsidRDefault="00AD2B2A">
        <w:pPr>
          <w:pStyle w:val="Footer"/>
          <w:jc w:val="center"/>
        </w:pPr>
        <w:fldSimple w:instr=" PAGE   \* MERGEFORMAT ">
          <w:r w:rsidR="00AF178A">
            <w:rPr>
              <w:noProof/>
            </w:rPr>
            <w:t>1</w:t>
          </w:r>
        </w:fldSimple>
      </w:p>
    </w:sdtContent>
  </w:sdt>
  <w:p w:rsidR="009B044D" w:rsidRDefault="009B044D">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EAE" w:rsidRDefault="00EC6EAE" w:rsidP="00C76006">
      <w:pPr>
        <w:spacing w:after="0" w:line="240" w:lineRule="auto"/>
      </w:pPr>
      <w:r>
        <w:separator/>
      </w:r>
    </w:p>
  </w:footnote>
  <w:footnote w:type="continuationSeparator" w:id="1">
    <w:p w:rsidR="00EC6EAE" w:rsidRDefault="00EC6EAE" w:rsidP="00C760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8E1" w:rsidRDefault="001858E1">
    <w:pPr>
      <w:pStyle w:val="Header"/>
      <w:jc w:val="right"/>
    </w:pPr>
  </w:p>
  <w:p w:rsidR="001858E1" w:rsidRDefault="001858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920DD"/>
    <w:multiLevelType w:val="multilevel"/>
    <w:tmpl w:val="0A1920DD"/>
    <w:lvl w:ilvl="0">
      <w:start w:val="1"/>
      <w:numFmt w:val="decimal"/>
      <w:lvlText w:val="%1."/>
      <w:lvlJc w:val="left"/>
      <w:pPr>
        <w:ind w:left="1080" w:hanging="360"/>
      </w:pPr>
      <w:rPr>
        <w:rFonts w:hint="default"/>
        <w:b w:val="0"/>
        <w:color w:val="auto"/>
      </w:rPr>
    </w:lvl>
    <w:lvl w:ilvl="1">
      <w:start w:val="4"/>
      <w:numFmt w:val="decimal"/>
      <w:isLgl/>
      <w:lvlText w:val="%1.%2"/>
      <w:lvlJc w:val="left"/>
      <w:pPr>
        <w:ind w:left="120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0A41232C"/>
    <w:multiLevelType w:val="hybridMultilevel"/>
    <w:tmpl w:val="7D909022"/>
    <w:lvl w:ilvl="0" w:tplc="DBF27B7A">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F39380F"/>
    <w:multiLevelType w:val="hybridMultilevel"/>
    <w:tmpl w:val="BE3CA98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0F4E6803"/>
    <w:multiLevelType w:val="hybridMultilevel"/>
    <w:tmpl w:val="020CF442"/>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771017D"/>
    <w:multiLevelType w:val="hybridMultilevel"/>
    <w:tmpl w:val="549C73F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E5A10DE"/>
    <w:multiLevelType w:val="hybridMultilevel"/>
    <w:tmpl w:val="79427194"/>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8754DF0"/>
    <w:multiLevelType w:val="hybridMultilevel"/>
    <w:tmpl w:val="DD7697D0"/>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nsid w:val="2970655F"/>
    <w:multiLevelType w:val="multilevel"/>
    <w:tmpl w:val="2970655F"/>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E275B86"/>
    <w:multiLevelType w:val="hybridMultilevel"/>
    <w:tmpl w:val="90207D6E"/>
    <w:lvl w:ilvl="0" w:tplc="B52AB372">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315D7FDA"/>
    <w:multiLevelType w:val="multilevel"/>
    <w:tmpl w:val="30C683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288" w:hanging="720"/>
      </w:pPr>
      <w:rPr>
        <w:rFonts w:hint="default"/>
        <w:b/>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nsid w:val="40E31702"/>
    <w:multiLevelType w:val="hybridMultilevel"/>
    <w:tmpl w:val="AC50E8CE"/>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19514A5"/>
    <w:multiLevelType w:val="hybridMultilevel"/>
    <w:tmpl w:val="411069B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28E5FD4"/>
    <w:multiLevelType w:val="multilevel"/>
    <w:tmpl w:val="528E5FD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6147933"/>
    <w:multiLevelType w:val="hybridMultilevel"/>
    <w:tmpl w:val="537C3FC0"/>
    <w:lvl w:ilvl="0" w:tplc="0409000F">
      <w:start w:val="1"/>
      <w:numFmt w:val="decimal"/>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78E1E68"/>
    <w:multiLevelType w:val="multilevel"/>
    <w:tmpl w:val="578E1E68"/>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8598BB0"/>
    <w:multiLevelType w:val="singleLevel"/>
    <w:tmpl w:val="58598BB0"/>
    <w:lvl w:ilvl="0">
      <w:start w:val="1"/>
      <w:numFmt w:val="lowerLetter"/>
      <w:lvlText w:val="%1."/>
      <w:lvlJc w:val="left"/>
    </w:lvl>
  </w:abstractNum>
  <w:abstractNum w:abstractNumId="16">
    <w:nsid w:val="58598C06"/>
    <w:multiLevelType w:val="singleLevel"/>
    <w:tmpl w:val="58598C06"/>
    <w:lvl w:ilvl="0">
      <w:start w:val="1"/>
      <w:numFmt w:val="lowerLetter"/>
      <w:lvlText w:val="%1."/>
      <w:lvlJc w:val="left"/>
    </w:lvl>
  </w:abstractNum>
  <w:abstractNum w:abstractNumId="17">
    <w:nsid w:val="5CD63EBC"/>
    <w:multiLevelType w:val="multilevel"/>
    <w:tmpl w:val="5CD63EB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nsid w:val="69750BAA"/>
    <w:multiLevelType w:val="multilevel"/>
    <w:tmpl w:val="69750BA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71B1248"/>
    <w:multiLevelType w:val="hybridMultilevel"/>
    <w:tmpl w:val="E64C8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16"/>
  </w:num>
  <w:num w:numId="4">
    <w:abstractNumId w:val="7"/>
  </w:num>
  <w:num w:numId="5">
    <w:abstractNumId w:val="14"/>
  </w:num>
  <w:num w:numId="6">
    <w:abstractNumId w:val="0"/>
  </w:num>
  <w:num w:numId="7">
    <w:abstractNumId w:val="18"/>
  </w:num>
  <w:num w:numId="8">
    <w:abstractNumId w:val="17"/>
  </w:num>
  <w:num w:numId="9">
    <w:abstractNumId w:val="9"/>
  </w:num>
  <w:num w:numId="10">
    <w:abstractNumId w:val="8"/>
  </w:num>
  <w:num w:numId="11">
    <w:abstractNumId w:val="6"/>
  </w:num>
  <w:num w:numId="12">
    <w:abstractNumId w:val="1"/>
  </w:num>
  <w:num w:numId="13">
    <w:abstractNumId w:val="4"/>
  </w:num>
  <w:num w:numId="14">
    <w:abstractNumId w:val="13"/>
  </w:num>
  <w:num w:numId="15">
    <w:abstractNumId w:val="11"/>
  </w:num>
  <w:num w:numId="16">
    <w:abstractNumId w:val="10"/>
  </w:num>
  <w:num w:numId="17">
    <w:abstractNumId w:val="5"/>
  </w:num>
  <w:num w:numId="18">
    <w:abstractNumId w:val="3"/>
  </w:num>
  <w:num w:numId="19">
    <w:abstractNumId w:val="2"/>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20"/>
  <w:drawingGridHorizontalSpacing w:val="110"/>
  <w:displayHorizontalDrawingGridEvery w:val="2"/>
  <w:displayVerticalDrawingGridEvery w:val="2"/>
  <w:characterSpacingControl w:val="doNotCompress"/>
  <w:hdrShapeDefaults>
    <o:shapedefaults v:ext="edit" spidmax="58369"/>
  </w:hdrShapeDefaults>
  <w:footnotePr>
    <w:footnote w:id="0"/>
    <w:footnote w:id="1"/>
  </w:footnotePr>
  <w:endnotePr>
    <w:endnote w:id="0"/>
    <w:endnote w:id="1"/>
  </w:endnotePr>
  <w:compat/>
  <w:rsids>
    <w:rsidRoot w:val="00C76006"/>
    <w:rsid w:val="00000D06"/>
    <w:rsid w:val="000050D7"/>
    <w:rsid w:val="0001385B"/>
    <w:rsid w:val="000500D9"/>
    <w:rsid w:val="0005618D"/>
    <w:rsid w:val="00057C23"/>
    <w:rsid w:val="000D1692"/>
    <w:rsid w:val="000D76CD"/>
    <w:rsid w:val="000E04D0"/>
    <w:rsid w:val="000E16AD"/>
    <w:rsid w:val="00127E9F"/>
    <w:rsid w:val="00143CF8"/>
    <w:rsid w:val="00162AAB"/>
    <w:rsid w:val="001858E1"/>
    <w:rsid w:val="001C26D4"/>
    <w:rsid w:val="001D257B"/>
    <w:rsid w:val="001F7ADB"/>
    <w:rsid w:val="00215C63"/>
    <w:rsid w:val="00233C71"/>
    <w:rsid w:val="00280EF0"/>
    <w:rsid w:val="00291114"/>
    <w:rsid w:val="002A2BDF"/>
    <w:rsid w:val="002A50A0"/>
    <w:rsid w:val="002D0158"/>
    <w:rsid w:val="002D5550"/>
    <w:rsid w:val="002E3634"/>
    <w:rsid w:val="002F3E62"/>
    <w:rsid w:val="002F5D04"/>
    <w:rsid w:val="002F7EE1"/>
    <w:rsid w:val="003013CD"/>
    <w:rsid w:val="0030532E"/>
    <w:rsid w:val="00314067"/>
    <w:rsid w:val="0032131E"/>
    <w:rsid w:val="00340E06"/>
    <w:rsid w:val="003A4E96"/>
    <w:rsid w:val="003A531F"/>
    <w:rsid w:val="003C3F26"/>
    <w:rsid w:val="003E41A8"/>
    <w:rsid w:val="003F327A"/>
    <w:rsid w:val="003F51CC"/>
    <w:rsid w:val="003F7F94"/>
    <w:rsid w:val="00401AE4"/>
    <w:rsid w:val="00416BDE"/>
    <w:rsid w:val="00431C57"/>
    <w:rsid w:val="00432AD7"/>
    <w:rsid w:val="00437183"/>
    <w:rsid w:val="004402E4"/>
    <w:rsid w:val="004773E8"/>
    <w:rsid w:val="00483CE2"/>
    <w:rsid w:val="0049496E"/>
    <w:rsid w:val="004C15CD"/>
    <w:rsid w:val="004E55E9"/>
    <w:rsid w:val="004E595A"/>
    <w:rsid w:val="004E63D6"/>
    <w:rsid w:val="0051045B"/>
    <w:rsid w:val="00513E7A"/>
    <w:rsid w:val="00515B50"/>
    <w:rsid w:val="00593B4B"/>
    <w:rsid w:val="005A4D63"/>
    <w:rsid w:val="005A52F5"/>
    <w:rsid w:val="005B3887"/>
    <w:rsid w:val="005C457A"/>
    <w:rsid w:val="005C6564"/>
    <w:rsid w:val="005F07FC"/>
    <w:rsid w:val="005F2F65"/>
    <w:rsid w:val="00605FD4"/>
    <w:rsid w:val="006119F3"/>
    <w:rsid w:val="00615859"/>
    <w:rsid w:val="006471F0"/>
    <w:rsid w:val="006473D7"/>
    <w:rsid w:val="00647B56"/>
    <w:rsid w:val="0065276C"/>
    <w:rsid w:val="00662865"/>
    <w:rsid w:val="006A150C"/>
    <w:rsid w:val="006A386E"/>
    <w:rsid w:val="006B5049"/>
    <w:rsid w:val="006C14DB"/>
    <w:rsid w:val="00723DBB"/>
    <w:rsid w:val="0072439C"/>
    <w:rsid w:val="00732459"/>
    <w:rsid w:val="007A4BA2"/>
    <w:rsid w:val="007B05BE"/>
    <w:rsid w:val="007C5897"/>
    <w:rsid w:val="00803E74"/>
    <w:rsid w:val="00804F71"/>
    <w:rsid w:val="008126EF"/>
    <w:rsid w:val="00827D3B"/>
    <w:rsid w:val="00840A1B"/>
    <w:rsid w:val="008629A6"/>
    <w:rsid w:val="00881F89"/>
    <w:rsid w:val="00894F84"/>
    <w:rsid w:val="008B2557"/>
    <w:rsid w:val="00902D96"/>
    <w:rsid w:val="00923A13"/>
    <w:rsid w:val="009268CF"/>
    <w:rsid w:val="00986866"/>
    <w:rsid w:val="009902C9"/>
    <w:rsid w:val="009A6C94"/>
    <w:rsid w:val="009B044D"/>
    <w:rsid w:val="00A020BB"/>
    <w:rsid w:val="00A41CFB"/>
    <w:rsid w:val="00AD2B2A"/>
    <w:rsid w:val="00AF178A"/>
    <w:rsid w:val="00B23CD5"/>
    <w:rsid w:val="00B27BA0"/>
    <w:rsid w:val="00B27D09"/>
    <w:rsid w:val="00B4250D"/>
    <w:rsid w:val="00B46A8B"/>
    <w:rsid w:val="00B51B6E"/>
    <w:rsid w:val="00B57FE8"/>
    <w:rsid w:val="00B7724C"/>
    <w:rsid w:val="00B773FB"/>
    <w:rsid w:val="00B80F97"/>
    <w:rsid w:val="00BD02DC"/>
    <w:rsid w:val="00BD5693"/>
    <w:rsid w:val="00C01892"/>
    <w:rsid w:val="00C11140"/>
    <w:rsid w:val="00C11FB7"/>
    <w:rsid w:val="00C27BB6"/>
    <w:rsid w:val="00C32B4D"/>
    <w:rsid w:val="00C44820"/>
    <w:rsid w:val="00C76006"/>
    <w:rsid w:val="00C76C94"/>
    <w:rsid w:val="00C81932"/>
    <w:rsid w:val="00CC2103"/>
    <w:rsid w:val="00CF370C"/>
    <w:rsid w:val="00CF47BE"/>
    <w:rsid w:val="00D761C7"/>
    <w:rsid w:val="00D87D8A"/>
    <w:rsid w:val="00D91148"/>
    <w:rsid w:val="00D935F5"/>
    <w:rsid w:val="00DB2D6D"/>
    <w:rsid w:val="00E06EE9"/>
    <w:rsid w:val="00E14FC4"/>
    <w:rsid w:val="00E337FA"/>
    <w:rsid w:val="00E6456C"/>
    <w:rsid w:val="00E66279"/>
    <w:rsid w:val="00E77E9B"/>
    <w:rsid w:val="00E83823"/>
    <w:rsid w:val="00EB6F4E"/>
    <w:rsid w:val="00EC6EAE"/>
    <w:rsid w:val="00EE7582"/>
    <w:rsid w:val="00EF7F7B"/>
    <w:rsid w:val="00F17D35"/>
    <w:rsid w:val="00F2373C"/>
    <w:rsid w:val="00F245DB"/>
    <w:rsid w:val="00F27493"/>
    <w:rsid w:val="00F425B6"/>
    <w:rsid w:val="00F45242"/>
    <w:rsid w:val="00F54CA1"/>
    <w:rsid w:val="00F75ED0"/>
    <w:rsid w:val="00F83059"/>
    <w:rsid w:val="00FD1F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006"/>
    <w:pPr>
      <w:jc w:val="both"/>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C76006"/>
    <w:pPr>
      <w:tabs>
        <w:tab w:val="center" w:pos="4680"/>
        <w:tab w:val="right" w:pos="9360"/>
      </w:tabs>
    </w:pPr>
  </w:style>
  <w:style w:type="character" w:customStyle="1" w:styleId="FooterChar">
    <w:name w:val="Footer Char"/>
    <w:basedOn w:val="DefaultParagraphFont"/>
    <w:link w:val="Footer"/>
    <w:uiPriority w:val="99"/>
    <w:qFormat/>
    <w:rsid w:val="00C76006"/>
    <w:rPr>
      <w:lang w:val="en-US"/>
    </w:rPr>
  </w:style>
  <w:style w:type="paragraph" w:styleId="Header">
    <w:name w:val="header"/>
    <w:basedOn w:val="Normal"/>
    <w:link w:val="HeaderChar"/>
    <w:uiPriority w:val="99"/>
    <w:unhideWhenUsed/>
    <w:qFormat/>
    <w:rsid w:val="00C76006"/>
    <w:pPr>
      <w:tabs>
        <w:tab w:val="center" w:pos="4680"/>
        <w:tab w:val="right" w:pos="9360"/>
      </w:tabs>
    </w:pPr>
  </w:style>
  <w:style w:type="character" w:customStyle="1" w:styleId="HeaderChar">
    <w:name w:val="Header Char"/>
    <w:basedOn w:val="DefaultParagraphFont"/>
    <w:link w:val="Header"/>
    <w:uiPriority w:val="99"/>
    <w:qFormat/>
    <w:rsid w:val="00C76006"/>
    <w:rPr>
      <w:lang w:val="en-US"/>
    </w:rPr>
  </w:style>
  <w:style w:type="paragraph" w:styleId="NormalWeb">
    <w:name w:val="Normal (Web)"/>
    <w:basedOn w:val="Normal"/>
    <w:uiPriority w:val="99"/>
    <w:unhideWhenUsed/>
    <w:rsid w:val="00C76006"/>
    <w:pPr>
      <w:spacing w:before="100" w:beforeAutospacing="1" w:after="100" w:afterAutospacing="1"/>
      <w:jc w:val="left"/>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C76006"/>
    <w:pPr>
      <w:ind w:left="720"/>
      <w:contextualSpacing/>
    </w:pPr>
  </w:style>
  <w:style w:type="character" w:customStyle="1" w:styleId="apple-converted-space">
    <w:name w:val="apple-converted-space"/>
    <w:basedOn w:val="DefaultParagraphFont"/>
    <w:qFormat/>
    <w:rsid w:val="00C76006"/>
  </w:style>
  <w:style w:type="paragraph" w:styleId="ListParagraph">
    <w:name w:val="List Paragraph"/>
    <w:basedOn w:val="Normal"/>
    <w:uiPriority w:val="34"/>
    <w:qFormat/>
    <w:rsid w:val="00C76006"/>
    <w:pPr>
      <w:spacing w:after="200" w:line="276" w:lineRule="auto"/>
      <w:ind w:left="720"/>
      <w:contextualSpacing/>
      <w:jc w:val="left"/>
    </w:pPr>
  </w:style>
  <w:style w:type="character" w:styleId="Hyperlink">
    <w:name w:val="Hyperlink"/>
    <w:basedOn w:val="DefaultParagraphFont"/>
    <w:uiPriority w:val="99"/>
    <w:unhideWhenUsed/>
    <w:rsid w:val="004402E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DD97C-5F5B-439E-9B25-AC2165D06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8</Pages>
  <Words>1545</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2018-05-23T07:03:00Z</dcterms:created>
  <dcterms:modified xsi:type="dcterms:W3CDTF">2018-10-23T06:26:00Z</dcterms:modified>
</cp:coreProperties>
</file>